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F5" w:rsidRPr="0037112F" w:rsidRDefault="000D38F5" w:rsidP="000D38F5">
      <w:pPr>
        <w:pStyle w:val="s10"/>
        <w:spacing w:before="0" w:beforeAutospacing="0" w:after="0" w:afterAutospacing="0" w:line="276" w:lineRule="auto"/>
        <w:ind w:right="15"/>
        <w:rPr>
          <w:rFonts w:ascii="Calibri" w:eastAsia="Times New Roman" w:hAnsi="Calibri" w:cs="Arial"/>
          <w:bCs/>
          <w:i/>
          <w:sz w:val="22"/>
          <w:szCs w:val="22"/>
        </w:rPr>
      </w:pPr>
      <w:r w:rsidRPr="0037112F">
        <w:rPr>
          <w:rFonts w:ascii="Calibri" w:eastAsia="Times New Roman" w:hAnsi="Calibri" w:cs="Arial"/>
          <w:bCs/>
          <w:i/>
          <w:sz w:val="22"/>
          <w:szCs w:val="22"/>
        </w:rPr>
        <w:t>Medienmitteilung</w:t>
      </w:r>
    </w:p>
    <w:p w:rsidR="000D38F5" w:rsidRDefault="000D38F5" w:rsidP="000D38F5">
      <w:pPr>
        <w:pStyle w:val="s10"/>
        <w:spacing w:before="0" w:beforeAutospacing="0" w:after="0" w:afterAutospacing="0" w:line="276" w:lineRule="auto"/>
        <w:ind w:right="15"/>
        <w:rPr>
          <w:rFonts w:ascii="Calibri" w:eastAsia="Times New Roman" w:hAnsi="Calibri" w:cs="Arial"/>
          <w:b/>
          <w:bCs/>
          <w:sz w:val="22"/>
          <w:szCs w:val="22"/>
        </w:rPr>
      </w:pPr>
    </w:p>
    <w:p w:rsidR="000D38F5" w:rsidRPr="00904A23" w:rsidRDefault="000D38F5" w:rsidP="000D38F5">
      <w:pPr>
        <w:pStyle w:val="s10"/>
        <w:spacing w:before="0" w:beforeAutospacing="0" w:after="0" w:afterAutospacing="0" w:line="276" w:lineRule="auto"/>
        <w:ind w:right="15"/>
        <w:rPr>
          <w:rFonts w:ascii="Calibri" w:eastAsia="Times New Roman" w:hAnsi="Calibri" w:cs="Arial"/>
          <w:b/>
          <w:bCs/>
          <w:sz w:val="22"/>
          <w:szCs w:val="22"/>
        </w:rPr>
      </w:pPr>
      <w:r w:rsidRPr="00904A23">
        <w:rPr>
          <w:rFonts w:ascii="Calibri" w:eastAsia="Times New Roman" w:hAnsi="Calibri" w:cs="Arial"/>
          <w:b/>
          <w:bCs/>
          <w:sz w:val="22"/>
          <w:szCs w:val="22"/>
        </w:rPr>
        <w:t>Wiedereröffnung des Reka-Feriendorfs Zinal</w:t>
      </w:r>
    </w:p>
    <w:p w:rsidR="000D38F5" w:rsidRPr="00904A23" w:rsidRDefault="000D38F5" w:rsidP="000D38F5">
      <w:pPr>
        <w:pStyle w:val="s10"/>
        <w:spacing w:before="0" w:beforeAutospacing="0" w:after="0" w:afterAutospacing="0" w:line="276" w:lineRule="auto"/>
        <w:ind w:right="15"/>
        <w:rPr>
          <w:rFonts w:ascii="Calibri" w:eastAsia="Times New Roman" w:hAnsi="Calibri" w:cs="Arial"/>
          <w:bCs/>
          <w:sz w:val="26"/>
          <w:szCs w:val="26"/>
        </w:rPr>
      </w:pPr>
      <w:r w:rsidRPr="00904A23">
        <w:rPr>
          <w:rFonts w:ascii="Calibri" w:eastAsia="Times New Roman" w:hAnsi="Calibri" w:cs="Arial"/>
          <w:b/>
          <w:bCs/>
          <w:sz w:val="26"/>
          <w:szCs w:val="26"/>
        </w:rPr>
        <w:t>Reka und Mammut – eine innovative Partnerschaft für den Schweizer Tourismus</w:t>
      </w:r>
    </w:p>
    <w:p w:rsidR="000D38F5" w:rsidRDefault="000D38F5" w:rsidP="000D38F5">
      <w:pPr>
        <w:pStyle w:val="s10"/>
        <w:spacing w:before="0" w:beforeAutospacing="0" w:after="0" w:afterAutospacing="0" w:line="276" w:lineRule="auto"/>
        <w:ind w:right="15"/>
        <w:rPr>
          <w:rFonts w:ascii="Calibri" w:eastAsia="Times New Roman" w:hAnsi="Calibri" w:cs="Arial"/>
          <w:bCs/>
          <w:sz w:val="22"/>
          <w:szCs w:val="22"/>
        </w:rPr>
      </w:pPr>
    </w:p>
    <w:p w:rsidR="000D38F5" w:rsidRDefault="000D38F5" w:rsidP="000D38F5">
      <w:pPr>
        <w:pStyle w:val="s10"/>
        <w:spacing w:before="0" w:beforeAutospacing="0" w:after="0" w:afterAutospacing="0" w:line="276" w:lineRule="auto"/>
        <w:ind w:right="15"/>
        <w:rPr>
          <w:rFonts w:ascii="Calibri" w:eastAsia="Times New Roman" w:hAnsi="Calibri" w:cs="Arial"/>
          <w:b/>
          <w:bCs/>
          <w:sz w:val="22"/>
          <w:szCs w:val="22"/>
        </w:rPr>
      </w:pPr>
      <w:r w:rsidRPr="00316AFB">
        <w:rPr>
          <w:rFonts w:ascii="Calibri" w:eastAsia="Times New Roman" w:hAnsi="Calibri" w:cs="Arial"/>
          <w:b/>
          <w:bCs/>
          <w:sz w:val="22"/>
          <w:szCs w:val="22"/>
        </w:rPr>
        <w:t>Reka, die Nummer 1 für Familienferien, und Mammut, der bekannteste Schweizer Outdoor</w:t>
      </w:r>
      <w:r>
        <w:rPr>
          <w:rFonts w:ascii="Calibri" w:eastAsia="Times New Roman" w:hAnsi="Calibri" w:cs="Arial"/>
          <w:b/>
          <w:bCs/>
          <w:sz w:val="22"/>
          <w:szCs w:val="22"/>
        </w:rPr>
        <w:t>-A</w:t>
      </w:r>
      <w:r w:rsidRPr="00316AFB">
        <w:rPr>
          <w:rFonts w:ascii="Calibri" w:eastAsia="Times New Roman" w:hAnsi="Calibri" w:cs="Arial"/>
          <w:b/>
          <w:bCs/>
          <w:sz w:val="22"/>
          <w:szCs w:val="22"/>
        </w:rPr>
        <w:t xml:space="preserve">nbieter, sind eine </w:t>
      </w:r>
      <w:r>
        <w:rPr>
          <w:rFonts w:ascii="Calibri" w:eastAsia="Times New Roman" w:hAnsi="Calibri" w:cs="Arial"/>
          <w:b/>
          <w:bCs/>
          <w:sz w:val="22"/>
          <w:szCs w:val="22"/>
        </w:rPr>
        <w:t>wegweisende</w:t>
      </w:r>
      <w:r w:rsidRPr="00316AFB">
        <w:rPr>
          <w:rFonts w:ascii="Calibri" w:eastAsia="Times New Roman" w:hAnsi="Calibri" w:cs="Arial"/>
          <w:b/>
          <w:bCs/>
          <w:sz w:val="22"/>
          <w:szCs w:val="22"/>
        </w:rPr>
        <w:t xml:space="preserve"> Partnerschaft eingegangen</w:t>
      </w:r>
      <w:r>
        <w:rPr>
          <w:rFonts w:ascii="Calibri" w:eastAsia="Times New Roman" w:hAnsi="Calibri" w:cs="Arial"/>
          <w:b/>
          <w:bCs/>
          <w:sz w:val="22"/>
          <w:szCs w:val="22"/>
        </w:rPr>
        <w:t>:</w:t>
      </w:r>
      <w:r w:rsidRPr="00316AFB">
        <w:rPr>
          <w:rFonts w:ascii="Calibri" w:eastAsia="Times New Roman" w:hAnsi="Calibri" w:cs="Arial"/>
          <w:b/>
          <w:bCs/>
          <w:sz w:val="22"/>
          <w:szCs w:val="22"/>
        </w:rPr>
        <w:t xml:space="preserve"> </w:t>
      </w:r>
      <w:r>
        <w:rPr>
          <w:rFonts w:ascii="Calibri" w:eastAsia="Times New Roman" w:hAnsi="Calibri" w:cs="Arial"/>
          <w:b/>
          <w:bCs/>
          <w:sz w:val="22"/>
          <w:szCs w:val="22"/>
        </w:rPr>
        <w:t xml:space="preserve">Künftig werden sie gemeinsam aktive Familien und </w:t>
      </w:r>
      <w:r w:rsidRPr="009C2F2C">
        <w:rPr>
          <w:rFonts w:ascii="Calibri" w:eastAsia="Times New Roman" w:hAnsi="Calibri" w:cs="Arial"/>
          <w:b/>
          <w:bCs/>
          <w:sz w:val="22"/>
          <w:szCs w:val="22"/>
        </w:rPr>
        <w:t>Gruppen in die hochalpine Bergwelt bringen.</w:t>
      </w:r>
      <w:r w:rsidRPr="00842F24">
        <w:rPr>
          <w:rFonts w:ascii="Calibri" w:eastAsia="Times New Roman" w:hAnsi="Calibri" w:cs="Arial"/>
          <w:b/>
          <w:bCs/>
          <w:sz w:val="22"/>
          <w:szCs w:val="22"/>
        </w:rPr>
        <w:t xml:space="preserve"> </w:t>
      </w:r>
      <w:r w:rsidRPr="009C2F2C">
        <w:rPr>
          <w:rFonts w:ascii="Calibri" w:eastAsia="Times New Roman" w:hAnsi="Calibri" w:cs="Arial"/>
          <w:b/>
          <w:bCs/>
          <w:sz w:val="22"/>
          <w:szCs w:val="22"/>
        </w:rPr>
        <w:t xml:space="preserve">Als Ausgangspunkt der umfassenden Zusammenarbeit wird das </w:t>
      </w:r>
      <w:r>
        <w:rPr>
          <w:rFonts w:ascii="Calibri" w:eastAsia="Times New Roman" w:hAnsi="Calibri" w:cs="Arial"/>
          <w:b/>
          <w:bCs/>
          <w:sz w:val="22"/>
          <w:szCs w:val="22"/>
        </w:rPr>
        <w:t>komplett renovierte und erweiterte</w:t>
      </w:r>
      <w:r w:rsidRPr="009C2F2C">
        <w:rPr>
          <w:rFonts w:ascii="Calibri" w:eastAsia="Times New Roman" w:hAnsi="Calibri" w:cs="Arial"/>
          <w:b/>
          <w:bCs/>
          <w:sz w:val="22"/>
          <w:szCs w:val="22"/>
        </w:rPr>
        <w:t xml:space="preserve"> Reka-Feriendorf Zinal zum Base Camp für aktive Outdoor-Begeisterte. Das Angebot, das für den Schweizer Bergtourismus eine Neu</w:t>
      </w:r>
      <w:r>
        <w:rPr>
          <w:rFonts w:ascii="Calibri" w:eastAsia="Times New Roman" w:hAnsi="Calibri" w:cs="Arial"/>
          <w:b/>
          <w:bCs/>
          <w:sz w:val="22"/>
          <w:szCs w:val="22"/>
        </w:rPr>
        <w:t>h</w:t>
      </w:r>
      <w:r w:rsidRPr="009C2F2C">
        <w:rPr>
          <w:rFonts w:ascii="Calibri" w:eastAsia="Times New Roman" w:hAnsi="Calibri" w:cs="Arial"/>
          <w:b/>
          <w:bCs/>
          <w:sz w:val="22"/>
          <w:szCs w:val="22"/>
        </w:rPr>
        <w:t xml:space="preserve">eit darstellt, soll später auf weitere </w:t>
      </w:r>
      <w:r>
        <w:rPr>
          <w:rFonts w:ascii="Calibri" w:eastAsia="Times New Roman" w:hAnsi="Calibri" w:cs="Arial"/>
          <w:b/>
          <w:bCs/>
          <w:sz w:val="22"/>
          <w:szCs w:val="22"/>
        </w:rPr>
        <w:t>Reka-Feriendörfer</w:t>
      </w:r>
      <w:r w:rsidRPr="009C2F2C">
        <w:rPr>
          <w:rFonts w:ascii="Calibri" w:eastAsia="Times New Roman" w:hAnsi="Calibri" w:cs="Arial"/>
          <w:b/>
          <w:bCs/>
          <w:sz w:val="22"/>
          <w:szCs w:val="22"/>
        </w:rPr>
        <w:t xml:space="preserve"> ausgedehnt werden.</w:t>
      </w:r>
    </w:p>
    <w:p w:rsidR="000D38F5" w:rsidRDefault="000D38F5" w:rsidP="000D38F5">
      <w:pPr>
        <w:pStyle w:val="s10"/>
        <w:spacing w:before="0" w:beforeAutospacing="0" w:after="0" w:afterAutospacing="0" w:line="276" w:lineRule="auto"/>
        <w:ind w:right="15"/>
        <w:rPr>
          <w:rFonts w:ascii="Calibri" w:eastAsia="Times New Roman" w:hAnsi="Calibri" w:cs="Arial"/>
          <w:bCs/>
          <w:sz w:val="22"/>
          <w:szCs w:val="22"/>
        </w:rPr>
      </w:pPr>
    </w:p>
    <w:p w:rsidR="000D38F5" w:rsidRPr="001D70D8" w:rsidRDefault="000D38F5" w:rsidP="000D38F5">
      <w:pPr>
        <w:pStyle w:val="s10"/>
        <w:spacing w:before="0" w:beforeAutospacing="0" w:after="0" w:afterAutospacing="0" w:line="276" w:lineRule="auto"/>
        <w:ind w:right="15"/>
        <w:rPr>
          <w:rFonts w:ascii="Calibri" w:eastAsia="Times New Roman" w:hAnsi="Calibri" w:cs="Arial"/>
          <w:b/>
          <w:bCs/>
          <w:sz w:val="22"/>
          <w:szCs w:val="22"/>
        </w:rPr>
      </w:pPr>
      <w:r w:rsidRPr="001D70D8">
        <w:rPr>
          <w:rFonts w:ascii="Calibri" w:eastAsia="Times New Roman" w:hAnsi="Calibri" w:cs="Arial"/>
          <w:b/>
          <w:bCs/>
          <w:sz w:val="22"/>
          <w:szCs w:val="22"/>
        </w:rPr>
        <w:t>Mit Innovation gegen d</w:t>
      </w:r>
      <w:r>
        <w:rPr>
          <w:rFonts w:ascii="Calibri" w:eastAsia="Times New Roman" w:hAnsi="Calibri" w:cs="Arial"/>
          <w:b/>
          <w:bCs/>
          <w:sz w:val="22"/>
          <w:szCs w:val="22"/>
        </w:rPr>
        <w:t>en starken Franken</w:t>
      </w:r>
    </w:p>
    <w:p w:rsidR="000D38F5" w:rsidRPr="000843A6" w:rsidRDefault="000D38F5" w:rsidP="000D38F5">
      <w:pPr>
        <w:pStyle w:val="s10"/>
        <w:spacing w:before="0" w:beforeAutospacing="0" w:after="0" w:afterAutospacing="0" w:line="276" w:lineRule="auto"/>
        <w:ind w:right="15"/>
        <w:rPr>
          <w:rFonts w:ascii="Calibri" w:eastAsia="Times New Roman" w:hAnsi="Calibri" w:cs="Arial"/>
          <w:bCs/>
          <w:sz w:val="22"/>
          <w:szCs w:val="22"/>
        </w:rPr>
      </w:pPr>
      <w:r w:rsidRPr="00830ACD">
        <w:rPr>
          <w:rFonts w:ascii="Calibri" w:eastAsia="Times New Roman" w:hAnsi="Calibri" w:cs="Arial"/>
          <w:bCs/>
          <w:sz w:val="22"/>
          <w:szCs w:val="22"/>
        </w:rPr>
        <w:t>Aufgrund des starke</w:t>
      </w:r>
      <w:r>
        <w:rPr>
          <w:rFonts w:ascii="Calibri" w:eastAsia="Times New Roman" w:hAnsi="Calibri" w:cs="Arial"/>
          <w:bCs/>
          <w:sz w:val="22"/>
          <w:szCs w:val="22"/>
        </w:rPr>
        <w:t xml:space="preserve">n Schweizer Frankens braucht der Tourismus dringend </w:t>
      </w:r>
      <w:r w:rsidRPr="00830ACD">
        <w:rPr>
          <w:rFonts w:ascii="Calibri" w:eastAsia="Times New Roman" w:hAnsi="Calibri" w:cs="Arial"/>
          <w:bCs/>
          <w:sz w:val="22"/>
          <w:szCs w:val="22"/>
        </w:rPr>
        <w:t>neue Konzepte</w:t>
      </w:r>
      <w:r>
        <w:rPr>
          <w:rFonts w:ascii="Calibri" w:eastAsia="Times New Roman" w:hAnsi="Calibri" w:cs="Arial"/>
          <w:bCs/>
          <w:sz w:val="22"/>
          <w:szCs w:val="22"/>
        </w:rPr>
        <w:t xml:space="preserve"> und Angebote, um wieder vermehrt Gäste in die Schweizer Bergwelt zu bringen. «</w:t>
      </w:r>
      <w:r w:rsidRPr="000843A6">
        <w:rPr>
          <w:rFonts w:ascii="Calibri" w:eastAsia="Times New Roman" w:hAnsi="Calibri" w:cs="Arial"/>
          <w:bCs/>
          <w:sz w:val="22"/>
          <w:szCs w:val="22"/>
        </w:rPr>
        <w:t>Die Kooperation zwischen Reka und Mammut ist für den Schweizer Bergtourismus wegweisend</w:t>
      </w:r>
      <w:r>
        <w:rPr>
          <w:rFonts w:ascii="Calibri" w:eastAsia="Times New Roman" w:hAnsi="Calibri" w:cs="Arial"/>
          <w:bCs/>
          <w:sz w:val="22"/>
          <w:szCs w:val="22"/>
        </w:rPr>
        <w:t>»</w:t>
      </w:r>
      <w:r w:rsidRPr="000843A6">
        <w:rPr>
          <w:rFonts w:ascii="Calibri" w:eastAsia="Times New Roman" w:hAnsi="Calibri" w:cs="Arial"/>
          <w:bCs/>
          <w:sz w:val="22"/>
          <w:szCs w:val="22"/>
        </w:rPr>
        <w:t>, so Reka-Direktor Roger Seifritz</w:t>
      </w:r>
      <w:r>
        <w:rPr>
          <w:rFonts w:ascii="Calibri" w:eastAsia="Times New Roman" w:hAnsi="Calibri" w:cs="Arial"/>
          <w:bCs/>
          <w:sz w:val="22"/>
          <w:szCs w:val="22"/>
        </w:rPr>
        <w:t xml:space="preserve"> anlässlich der Medienkonferenz</w:t>
      </w:r>
      <w:r w:rsidR="00572070">
        <w:rPr>
          <w:rFonts w:ascii="Calibri" w:eastAsia="Times New Roman" w:hAnsi="Calibri" w:cs="Arial"/>
          <w:bCs/>
          <w:sz w:val="22"/>
          <w:szCs w:val="22"/>
        </w:rPr>
        <w:t xml:space="preserve"> am vergangenen Freitag</w:t>
      </w:r>
      <w:bookmarkStart w:id="0" w:name="_GoBack"/>
      <w:bookmarkEnd w:id="0"/>
      <w:r w:rsidRPr="000843A6">
        <w:rPr>
          <w:rFonts w:ascii="Calibri" w:eastAsia="Times New Roman" w:hAnsi="Calibri" w:cs="Arial"/>
          <w:bCs/>
          <w:sz w:val="22"/>
          <w:szCs w:val="22"/>
        </w:rPr>
        <w:t xml:space="preserve">. Während Reka mit ihren Feriendörfern </w:t>
      </w:r>
      <w:r>
        <w:rPr>
          <w:rFonts w:ascii="Calibri" w:eastAsia="Times New Roman" w:hAnsi="Calibri" w:cs="Arial"/>
          <w:bCs/>
          <w:sz w:val="22"/>
          <w:szCs w:val="22"/>
        </w:rPr>
        <w:t>familienfreundliche</w:t>
      </w:r>
      <w:r w:rsidRPr="000843A6">
        <w:rPr>
          <w:rFonts w:ascii="Calibri" w:eastAsia="Times New Roman" w:hAnsi="Calibri" w:cs="Arial"/>
          <w:bCs/>
          <w:sz w:val="22"/>
          <w:szCs w:val="22"/>
        </w:rPr>
        <w:t xml:space="preserve"> Infrastrukturen bietet, hat Mammut mit ihrer eigenen Bergsch</w:t>
      </w:r>
      <w:r>
        <w:rPr>
          <w:rFonts w:ascii="Calibri" w:eastAsia="Times New Roman" w:hAnsi="Calibri" w:cs="Arial"/>
          <w:bCs/>
          <w:sz w:val="22"/>
          <w:szCs w:val="22"/>
        </w:rPr>
        <w:t>ule, der Mammut Alpine School</w:t>
      </w:r>
      <w:r w:rsidRPr="009C2F2C">
        <w:rPr>
          <w:rFonts w:ascii="Calibri" w:eastAsia="Times New Roman" w:hAnsi="Calibri" w:cs="Arial"/>
          <w:bCs/>
          <w:sz w:val="22"/>
          <w:szCs w:val="22"/>
        </w:rPr>
        <w:t>, ein</w:t>
      </w:r>
      <w:r>
        <w:rPr>
          <w:rFonts w:ascii="Calibri" w:eastAsia="Times New Roman" w:hAnsi="Calibri" w:cs="Arial"/>
          <w:bCs/>
          <w:sz w:val="22"/>
          <w:szCs w:val="22"/>
        </w:rPr>
        <w:t xml:space="preserve"> jahrelanges Know-h</w:t>
      </w:r>
      <w:r w:rsidRPr="009C2F2C">
        <w:rPr>
          <w:rFonts w:ascii="Calibri" w:eastAsia="Times New Roman" w:hAnsi="Calibri" w:cs="Arial"/>
          <w:bCs/>
          <w:sz w:val="22"/>
          <w:szCs w:val="22"/>
        </w:rPr>
        <w:t>ow im Bereich des Bergsports. Diese beiden Kompetenzen werden nun vereint</w:t>
      </w:r>
      <w:r w:rsidRPr="000843A6">
        <w:rPr>
          <w:rFonts w:ascii="Calibri" w:eastAsia="Times New Roman" w:hAnsi="Calibri" w:cs="Arial"/>
          <w:bCs/>
          <w:sz w:val="22"/>
          <w:szCs w:val="22"/>
        </w:rPr>
        <w:t>, er</w:t>
      </w:r>
      <w:r>
        <w:rPr>
          <w:rFonts w:ascii="Calibri" w:eastAsia="Times New Roman" w:hAnsi="Calibri" w:cs="Arial"/>
          <w:bCs/>
          <w:sz w:val="22"/>
          <w:szCs w:val="22"/>
        </w:rPr>
        <w:t>klärt Mammut-CEO Rolf Schmid: «Mammut und Reka</w:t>
      </w:r>
      <w:r w:rsidRPr="000843A6">
        <w:rPr>
          <w:rFonts w:ascii="Calibri" w:eastAsia="Times New Roman" w:hAnsi="Calibri" w:cs="Arial"/>
          <w:bCs/>
          <w:sz w:val="22"/>
          <w:szCs w:val="22"/>
        </w:rPr>
        <w:t xml:space="preserve"> wollen in Zinal die Infrastruktur schaffen, um Familien, Paare, aber auch Einzelpersonen in die Schweizer Berge zu bringen auf einzigartige Wanderwege, zum Skifahren und ihnen nach Möglichkeit erste Bergtouren und Gipfel der Wallis</w:t>
      </w:r>
      <w:r>
        <w:rPr>
          <w:rFonts w:ascii="Calibri" w:eastAsia="Times New Roman" w:hAnsi="Calibri" w:cs="Arial"/>
          <w:bCs/>
          <w:sz w:val="22"/>
          <w:szCs w:val="22"/>
        </w:rPr>
        <w:t>er Alpen schmackhaft zu machen.»</w:t>
      </w:r>
      <w:r w:rsidRPr="000843A6">
        <w:rPr>
          <w:rFonts w:ascii="Calibri" w:eastAsia="Times New Roman" w:hAnsi="Calibri" w:cs="Arial"/>
          <w:bCs/>
          <w:sz w:val="22"/>
          <w:szCs w:val="22"/>
        </w:rPr>
        <w:t xml:space="preserve"> </w:t>
      </w:r>
    </w:p>
    <w:p w:rsidR="000D38F5" w:rsidRDefault="000D38F5" w:rsidP="000D38F5">
      <w:pPr>
        <w:pStyle w:val="s10"/>
        <w:spacing w:before="0" w:beforeAutospacing="0" w:after="0" w:afterAutospacing="0" w:line="276" w:lineRule="auto"/>
        <w:ind w:right="15"/>
        <w:rPr>
          <w:rFonts w:ascii="Calibri" w:eastAsia="Times New Roman" w:hAnsi="Calibri" w:cs="Arial"/>
          <w:b/>
          <w:bCs/>
          <w:sz w:val="22"/>
          <w:szCs w:val="22"/>
        </w:rPr>
      </w:pPr>
    </w:p>
    <w:p w:rsidR="000D38F5" w:rsidRDefault="000D38F5" w:rsidP="000D38F5">
      <w:pPr>
        <w:pStyle w:val="s10"/>
        <w:spacing w:before="0" w:beforeAutospacing="0" w:after="0" w:afterAutospacing="0" w:line="276" w:lineRule="auto"/>
        <w:ind w:right="15"/>
        <w:rPr>
          <w:rFonts w:ascii="Calibri" w:eastAsia="Times New Roman" w:hAnsi="Calibri" w:cs="Arial"/>
          <w:b/>
          <w:bCs/>
          <w:sz w:val="22"/>
          <w:szCs w:val="22"/>
        </w:rPr>
      </w:pPr>
      <w:r>
        <w:rPr>
          <w:rFonts w:ascii="Calibri" w:eastAsia="Times New Roman" w:hAnsi="Calibri" w:cs="Arial"/>
          <w:b/>
          <w:bCs/>
          <w:sz w:val="22"/>
          <w:szCs w:val="22"/>
        </w:rPr>
        <w:t>Zinal – ein Reka-Feriendorf der neusten Generation</w:t>
      </w:r>
    </w:p>
    <w:p w:rsidR="000D38F5" w:rsidRPr="00553FB8" w:rsidRDefault="000D38F5" w:rsidP="000D38F5">
      <w:pPr>
        <w:pStyle w:val="s11"/>
        <w:spacing w:before="0" w:beforeAutospacing="0" w:after="0" w:afterAutospacing="0" w:line="276" w:lineRule="auto"/>
        <w:ind w:right="15"/>
        <w:rPr>
          <w:rFonts w:ascii="Calibri" w:eastAsia="Times New Roman" w:hAnsi="Calibri" w:cs="Arial"/>
          <w:bCs/>
          <w:sz w:val="22"/>
          <w:szCs w:val="22"/>
        </w:rPr>
      </w:pPr>
      <w:r>
        <w:rPr>
          <w:rFonts w:ascii="Calibri" w:eastAsia="Times New Roman" w:hAnsi="Calibri" w:cs="Arial"/>
          <w:bCs/>
          <w:sz w:val="22"/>
          <w:szCs w:val="22"/>
        </w:rPr>
        <w:t>Das Reka-</w:t>
      </w:r>
      <w:r w:rsidRPr="009C2F2C">
        <w:rPr>
          <w:rFonts w:ascii="Calibri" w:eastAsia="Times New Roman" w:hAnsi="Calibri" w:cs="Arial"/>
          <w:bCs/>
          <w:sz w:val="22"/>
          <w:szCs w:val="22"/>
        </w:rPr>
        <w:t>Ferie</w:t>
      </w:r>
      <w:r w:rsidRPr="00553FB8">
        <w:rPr>
          <w:rFonts w:ascii="Calibri" w:eastAsia="Times New Roman" w:hAnsi="Calibri" w:cs="Arial"/>
          <w:bCs/>
          <w:sz w:val="22"/>
          <w:szCs w:val="22"/>
        </w:rPr>
        <w:t xml:space="preserve">ndorf </w:t>
      </w:r>
      <w:r>
        <w:rPr>
          <w:rFonts w:ascii="Calibri" w:eastAsia="Times New Roman" w:hAnsi="Calibri" w:cs="Arial"/>
          <w:bCs/>
          <w:sz w:val="22"/>
          <w:szCs w:val="22"/>
        </w:rPr>
        <w:t xml:space="preserve">Zinal wurde vom Ingenieurbüro </w:t>
      </w:r>
      <w:proofErr w:type="spellStart"/>
      <w:r>
        <w:rPr>
          <w:rFonts w:ascii="Calibri" w:eastAsia="Times New Roman" w:hAnsi="Calibri" w:cs="Arial"/>
          <w:bCs/>
          <w:sz w:val="22"/>
          <w:szCs w:val="22"/>
        </w:rPr>
        <w:t>Jenzer</w:t>
      </w:r>
      <w:proofErr w:type="spellEnd"/>
      <w:r>
        <w:rPr>
          <w:rFonts w:ascii="Calibri" w:eastAsia="Times New Roman" w:hAnsi="Calibri" w:cs="Arial"/>
          <w:bCs/>
          <w:sz w:val="22"/>
          <w:szCs w:val="22"/>
        </w:rPr>
        <w:t xml:space="preserve"> + Partner AG </w:t>
      </w:r>
      <w:r w:rsidRPr="00553FB8">
        <w:rPr>
          <w:rFonts w:ascii="Calibri" w:eastAsia="Times New Roman" w:hAnsi="Calibri" w:cs="Arial"/>
          <w:bCs/>
          <w:sz w:val="22"/>
          <w:szCs w:val="22"/>
        </w:rPr>
        <w:t>in einem engen Zeitplan von etwas mehr als einem Jahr komplett renoviert und durch zwei Gebäude ergänzt. Es umfasst neu 42 Wohnungen und verfügt über ein Gemeinschaftshaus mit Gastronomiebereich, Lounge</w:t>
      </w:r>
      <w:r>
        <w:rPr>
          <w:rFonts w:ascii="Calibri" w:eastAsia="Times New Roman" w:hAnsi="Calibri" w:cs="Arial"/>
          <w:bCs/>
          <w:sz w:val="22"/>
          <w:szCs w:val="22"/>
        </w:rPr>
        <w:t xml:space="preserve"> mit Wein Bar</w:t>
      </w:r>
      <w:r w:rsidRPr="00553FB8">
        <w:rPr>
          <w:rFonts w:ascii="Calibri" w:eastAsia="Times New Roman" w:hAnsi="Calibri" w:cs="Arial"/>
          <w:bCs/>
          <w:sz w:val="22"/>
          <w:szCs w:val="22"/>
        </w:rPr>
        <w:t xml:space="preserve">, Kinderspielräume und Jugendraum. </w:t>
      </w:r>
      <w:r>
        <w:rPr>
          <w:rFonts w:ascii="Calibri" w:eastAsia="Times New Roman" w:hAnsi="Calibri" w:cs="Arial"/>
          <w:bCs/>
          <w:sz w:val="22"/>
          <w:szCs w:val="22"/>
        </w:rPr>
        <w:t>Reka hat</w:t>
      </w:r>
      <w:r w:rsidRPr="00553FB8">
        <w:rPr>
          <w:rFonts w:ascii="Calibri" w:eastAsia="Times New Roman" w:hAnsi="Calibri" w:cs="Arial"/>
          <w:bCs/>
          <w:sz w:val="22"/>
          <w:szCs w:val="22"/>
        </w:rPr>
        <w:t xml:space="preserve"> dabei nicht nur in Funktionalität nach aktuellen Gästebedürfnissen investiert, sondern auch dem Element </w:t>
      </w:r>
      <w:r>
        <w:rPr>
          <w:rFonts w:ascii="Calibri" w:eastAsia="Times New Roman" w:hAnsi="Calibri" w:cs="Arial"/>
          <w:bCs/>
          <w:sz w:val="22"/>
          <w:szCs w:val="22"/>
        </w:rPr>
        <w:t xml:space="preserve">Architektur und Design </w:t>
      </w:r>
      <w:r w:rsidRPr="00553FB8">
        <w:rPr>
          <w:rFonts w:ascii="Calibri" w:eastAsia="Times New Roman" w:hAnsi="Calibri" w:cs="Arial"/>
          <w:bCs/>
          <w:sz w:val="22"/>
          <w:szCs w:val="22"/>
        </w:rPr>
        <w:t xml:space="preserve">zusätzlichen Raum gegeben. </w:t>
      </w:r>
      <w:r>
        <w:rPr>
          <w:rFonts w:ascii="Calibri" w:eastAsia="Times New Roman" w:hAnsi="Calibri" w:cs="Arial"/>
          <w:bCs/>
          <w:sz w:val="22"/>
          <w:szCs w:val="22"/>
        </w:rPr>
        <w:t>F</w:t>
      </w:r>
      <w:r w:rsidRPr="00553FB8">
        <w:rPr>
          <w:rFonts w:ascii="Calibri" w:eastAsia="Times New Roman" w:hAnsi="Calibri" w:cs="Arial"/>
          <w:bCs/>
          <w:sz w:val="22"/>
          <w:szCs w:val="22"/>
        </w:rPr>
        <w:t xml:space="preserve">ür </w:t>
      </w:r>
      <w:r>
        <w:rPr>
          <w:rFonts w:ascii="Calibri" w:eastAsia="Times New Roman" w:hAnsi="Calibri" w:cs="Arial"/>
          <w:bCs/>
          <w:sz w:val="22"/>
          <w:szCs w:val="22"/>
        </w:rPr>
        <w:t xml:space="preserve">die Raumgestaltung </w:t>
      </w:r>
      <w:r w:rsidRPr="00553FB8">
        <w:rPr>
          <w:rFonts w:ascii="Calibri" w:eastAsia="Times New Roman" w:hAnsi="Calibri" w:cs="Arial"/>
          <w:bCs/>
          <w:sz w:val="22"/>
          <w:szCs w:val="22"/>
        </w:rPr>
        <w:t xml:space="preserve">konnte </w:t>
      </w:r>
      <w:r>
        <w:rPr>
          <w:rFonts w:ascii="Calibri" w:eastAsia="Times New Roman" w:hAnsi="Calibri" w:cs="Arial"/>
          <w:bCs/>
          <w:sz w:val="22"/>
          <w:szCs w:val="22"/>
        </w:rPr>
        <w:t>Reka</w:t>
      </w:r>
      <w:r w:rsidRPr="00553FB8">
        <w:rPr>
          <w:rFonts w:ascii="Calibri" w:eastAsia="Times New Roman" w:hAnsi="Calibri" w:cs="Arial"/>
          <w:bCs/>
          <w:sz w:val="22"/>
          <w:szCs w:val="22"/>
        </w:rPr>
        <w:t xml:space="preserve"> </w:t>
      </w:r>
      <w:r>
        <w:rPr>
          <w:rFonts w:ascii="Calibri" w:eastAsia="Times New Roman" w:hAnsi="Calibri" w:cs="Arial"/>
          <w:bCs/>
          <w:sz w:val="22"/>
          <w:szCs w:val="22"/>
        </w:rPr>
        <w:t>den renommierten Architekten</w:t>
      </w:r>
      <w:r w:rsidRPr="00553FB8">
        <w:rPr>
          <w:rFonts w:ascii="Calibri" w:eastAsia="Times New Roman" w:hAnsi="Calibri" w:cs="Arial"/>
          <w:bCs/>
          <w:sz w:val="22"/>
          <w:szCs w:val="22"/>
        </w:rPr>
        <w:t xml:space="preserve"> Andrin Schweizer gewinnen.</w:t>
      </w:r>
      <w:r>
        <w:rPr>
          <w:rFonts w:ascii="Calibri" w:eastAsia="Times New Roman" w:hAnsi="Calibri" w:cs="Arial"/>
          <w:bCs/>
          <w:sz w:val="22"/>
          <w:szCs w:val="22"/>
        </w:rPr>
        <w:t xml:space="preserve"> Nebst Familien, der wichtigsten Reka-Zielgruppe, werden neu </w:t>
      </w:r>
      <w:r w:rsidRPr="00553FB8">
        <w:rPr>
          <w:rFonts w:ascii="Calibri" w:eastAsia="Times New Roman" w:hAnsi="Calibri" w:cs="Arial"/>
          <w:bCs/>
          <w:sz w:val="22"/>
          <w:szCs w:val="22"/>
        </w:rPr>
        <w:t xml:space="preserve">auch urbane Menschen und Gruppen angesprochen, die Outdoor-Abenteuer im Val </w:t>
      </w:r>
      <w:proofErr w:type="spellStart"/>
      <w:r w:rsidRPr="00553FB8">
        <w:rPr>
          <w:rFonts w:ascii="Calibri" w:eastAsia="Times New Roman" w:hAnsi="Calibri" w:cs="Arial"/>
          <w:bCs/>
          <w:sz w:val="22"/>
          <w:szCs w:val="22"/>
        </w:rPr>
        <w:t>d'Anniviers</w:t>
      </w:r>
      <w:proofErr w:type="spellEnd"/>
      <w:r w:rsidRPr="00553FB8">
        <w:rPr>
          <w:rFonts w:ascii="Calibri" w:eastAsia="Times New Roman" w:hAnsi="Calibri" w:cs="Arial"/>
          <w:bCs/>
          <w:sz w:val="22"/>
          <w:szCs w:val="22"/>
        </w:rPr>
        <w:t xml:space="preserve"> suchen.</w:t>
      </w:r>
    </w:p>
    <w:p w:rsidR="000D38F5" w:rsidRDefault="000D38F5" w:rsidP="000D38F5">
      <w:pPr>
        <w:pStyle w:val="s10"/>
        <w:spacing w:before="0" w:beforeAutospacing="0" w:after="0" w:afterAutospacing="0" w:line="276" w:lineRule="auto"/>
        <w:ind w:right="15"/>
        <w:rPr>
          <w:rFonts w:ascii="Calibri" w:eastAsia="Times New Roman" w:hAnsi="Calibri" w:cs="Arial"/>
          <w:bCs/>
          <w:sz w:val="22"/>
          <w:szCs w:val="22"/>
        </w:rPr>
      </w:pPr>
    </w:p>
    <w:p w:rsidR="000D38F5" w:rsidRDefault="000D38F5" w:rsidP="000D38F5">
      <w:pPr>
        <w:pStyle w:val="s10"/>
        <w:spacing w:before="0" w:beforeAutospacing="0" w:after="0" w:afterAutospacing="0" w:line="276" w:lineRule="auto"/>
        <w:ind w:right="15"/>
        <w:rPr>
          <w:rFonts w:ascii="Calibri" w:eastAsia="Times New Roman" w:hAnsi="Calibri" w:cs="Arial"/>
          <w:b/>
          <w:bCs/>
          <w:sz w:val="22"/>
          <w:szCs w:val="22"/>
        </w:rPr>
      </w:pPr>
      <w:r>
        <w:rPr>
          <w:rFonts w:ascii="Calibri" w:eastAsia="Times New Roman" w:hAnsi="Calibri" w:cs="Arial"/>
          <w:b/>
          <w:bCs/>
          <w:sz w:val="22"/>
          <w:szCs w:val="22"/>
        </w:rPr>
        <w:t xml:space="preserve">Infrastruktur, </w:t>
      </w:r>
      <w:r w:rsidRPr="00131808">
        <w:rPr>
          <w:rFonts w:ascii="Calibri" w:eastAsia="Times New Roman" w:hAnsi="Calibri" w:cs="Arial"/>
          <w:b/>
          <w:bCs/>
          <w:sz w:val="22"/>
          <w:szCs w:val="22"/>
        </w:rPr>
        <w:t>Au</w:t>
      </w:r>
      <w:r>
        <w:rPr>
          <w:rFonts w:ascii="Calibri" w:eastAsia="Times New Roman" w:hAnsi="Calibri" w:cs="Arial"/>
          <w:b/>
          <w:bCs/>
          <w:sz w:val="22"/>
          <w:szCs w:val="22"/>
        </w:rPr>
        <w:t>s</w:t>
      </w:r>
      <w:r w:rsidRPr="00131808">
        <w:rPr>
          <w:rFonts w:ascii="Calibri" w:eastAsia="Times New Roman" w:hAnsi="Calibri" w:cs="Arial"/>
          <w:b/>
          <w:bCs/>
          <w:sz w:val="22"/>
          <w:szCs w:val="22"/>
        </w:rPr>
        <w:t>rüstung und Programme</w:t>
      </w:r>
    </w:p>
    <w:p w:rsidR="000D38F5" w:rsidRPr="0078781E" w:rsidRDefault="000D38F5" w:rsidP="000D38F5">
      <w:pPr>
        <w:pStyle w:val="s10"/>
        <w:spacing w:before="0" w:beforeAutospacing="0" w:after="0" w:afterAutospacing="0" w:line="276" w:lineRule="auto"/>
        <w:ind w:right="15"/>
        <w:rPr>
          <w:rFonts w:ascii="Calibri" w:hAnsi="Calibri"/>
        </w:rPr>
      </w:pPr>
      <w:r w:rsidRPr="000843A6">
        <w:rPr>
          <w:rFonts w:ascii="Calibri" w:eastAsia="Times New Roman" w:hAnsi="Calibri" w:cs="Arial"/>
          <w:bCs/>
          <w:sz w:val="22"/>
          <w:szCs w:val="22"/>
        </w:rPr>
        <w:t>Reka und Mammut</w:t>
      </w:r>
      <w:r>
        <w:rPr>
          <w:rFonts w:ascii="Calibri" w:eastAsia="Times New Roman" w:hAnsi="Calibri" w:cs="Arial"/>
          <w:bCs/>
          <w:sz w:val="22"/>
          <w:szCs w:val="22"/>
        </w:rPr>
        <w:t xml:space="preserve"> haben </w:t>
      </w:r>
      <w:r w:rsidRPr="000843A6">
        <w:rPr>
          <w:rFonts w:ascii="Calibri" w:eastAsia="Times New Roman" w:hAnsi="Calibri" w:cs="Arial"/>
          <w:bCs/>
          <w:sz w:val="22"/>
          <w:szCs w:val="22"/>
        </w:rPr>
        <w:t>mehrere Angebote ausgearbeitet</w:t>
      </w:r>
      <w:r>
        <w:rPr>
          <w:rFonts w:ascii="Calibri" w:eastAsia="Times New Roman" w:hAnsi="Calibri" w:cs="Arial"/>
          <w:bCs/>
          <w:sz w:val="22"/>
          <w:szCs w:val="22"/>
        </w:rPr>
        <w:t>:</w:t>
      </w:r>
      <w:r w:rsidRPr="000843A6">
        <w:rPr>
          <w:rFonts w:ascii="Calibri" w:eastAsia="Times New Roman" w:hAnsi="Calibri" w:cs="Arial"/>
          <w:bCs/>
          <w:sz w:val="22"/>
          <w:szCs w:val="22"/>
        </w:rPr>
        <w:t xml:space="preserve"> Für </w:t>
      </w:r>
      <w:proofErr w:type="spellStart"/>
      <w:r w:rsidRPr="000843A6">
        <w:rPr>
          <w:rFonts w:ascii="Calibri" w:eastAsia="Times New Roman" w:hAnsi="Calibri" w:cs="Arial"/>
          <w:bCs/>
          <w:sz w:val="22"/>
          <w:szCs w:val="22"/>
        </w:rPr>
        <w:t>Freerider</w:t>
      </w:r>
      <w:proofErr w:type="spellEnd"/>
      <w:r w:rsidRPr="000843A6">
        <w:rPr>
          <w:rFonts w:ascii="Calibri" w:eastAsia="Times New Roman" w:hAnsi="Calibri" w:cs="Arial"/>
          <w:bCs/>
          <w:sz w:val="22"/>
          <w:szCs w:val="22"/>
        </w:rPr>
        <w:t xml:space="preserve"> gibt es bereits diesen Winter spezielle Tiefschnee-Wochen, für andere Sportbegeisterte werden </w:t>
      </w:r>
      <w:r w:rsidRPr="00DD6514">
        <w:rPr>
          <w:rFonts w:ascii="Calibri" w:eastAsia="Times New Roman" w:hAnsi="Calibri" w:cs="Arial"/>
          <w:bCs/>
          <w:sz w:val="22"/>
          <w:szCs w:val="22"/>
        </w:rPr>
        <w:t>dreitägige Schneeschuhwanderungen mit Sicherheits- und Techniktipps angeboten. Im Sommer gibt es</w:t>
      </w:r>
      <w:r w:rsidRPr="000843A6">
        <w:rPr>
          <w:rFonts w:ascii="Calibri" w:eastAsia="Times New Roman" w:hAnsi="Calibri" w:cs="Arial"/>
          <w:bCs/>
          <w:sz w:val="22"/>
          <w:szCs w:val="22"/>
        </w:rPr>
        <w:t xml:space="preserve"> anspruchsvolle Wanderwochen oder individuelle Aktivtage, um das Tal auf vielseitige Weise zu erleben. Ob Klettern am Fels oder Wandern über den Gletscher</w:t>
      </w:r>
      <w:r w:rsidR="00A04A6F">
        <w:rPr>
          <w:rFonts w:ascii="Calibri" w:eastAsia="Times New Roman" w:hAnsi="Calibri" w:cs="Arial"/>
          <w:bCs/>
          <w:sz w:val="22"/>
          <w:szCs w:val="22"/>
        </w:rPr>
        <w:t xml:space="preserve"> – </w:t>
      </w:r>
      <w:r>
        <w:rPr>
          <w:rFonts w:ascii="Calibri" w:hAnsi="Calibri"/>
        </w:rPr>
        <w:t>f</w:t>
      </w:r>
      <w:r w:rsidRPr="000843A6">
        <w:rPr>
          <w:rFonts w:ascii="Calibri" w:hAnsi="Calibri"/>
        </w:rPr>
        <w:t xml:space="preserve">ür </w:t>
      </w:r>
      <w:r>
        <w:rPr>
          <w:rFonts w:ascii="Calibri" w:hAnsi="Calibri"/>
        </w:rPr>
        <w:t>alle</w:t>
      </w:r>
      <w:r w:rsidRPr="000843A6">
        <w:rPr>
          <w:rFonts w:ascii="Calibri" w:hAnsi="Calibri"/>
        </w:rPr>
        <w:t xml:space="preserve"> </w:t>
      </w:r>
      <w:r>
        <w:rPr>
          <w:rFonts w:ascii="Calibri" w:hAnsi="Calibri"/>
        </w:rPr>
        <w:t>sportlichen Angebote</w:t>
      </w:r>
      <w:r w:rsidRPr="000843A6">
        <w:rPr>
          <w:rFonts w:ascii="Calibri" w:hAnsi="Calibri"/>
        </w:rPr>
        <w:t xml:space="preserve"> </w:t>
      </w:r>
      <w:r>
        <w:rPr>
          <w:rFonts w:ascii="Calibri" w:eastAsia="Times New Roman" w:hAnsi="Calibri" w:cs="Arial"/>
          <w:bCs/>
          <w:sz w:val="22"/>
          <w:szCs w:val="22"/>
        </w:rPr>
        <w:t xml:space="preserve">kommt die hochwertige Mammut-Ausrüstung zum Einsatz. Die </w:t>
      </w:r>
      <w:r w:rsidRPr="00842F24">
        <w:rPr>
          <w:rFonts w:ascii="Calibri" w:eastAsia="Times New Roman" w:hAnsi="Calibri" w:cs="Arial"/>
          <w:bCs/>
          <w:sz w:val="22"/>
          <w:szCs w:val="22"/>
        </w:rPr>
        <w:t xml:space="preserve">Reka-Mammut-Programme </w:t>
      </w:r>
      <w:r>
        <w:rPr>
          <w:rFonts w:ascii="Calibri" w:eastAsia="Times New Roman" w:hAnsi="Calibri" w:cs="Arial"/>
          <w:bCs/>
          <w:sz w:val="22"/>
          <w:szCs w:val="22"/>
        </w:rPr>
        <w:t>sind ab sofort buchbar</w:t>
      </w:r>
      <w:r w:rsidR="00FE5D1E">
        <w:rPr>
          <w:rFonts w:ascii="Calibri" w:eastAsia="Times New Roman" w:hAnsi="Calibri" w:cs="Arial"/>
          <w:bCs/>
          <w:sz w:val="22"/>
          <w:szCs w:val="22"/>
        </w:rPr>
        <w:t xml:space="preserve"> unter reka.ch/</w:t>
      </w:r>
      <w:proofErr w:type="spellStart"/>
      <w:r w:rsidR="00FE5D1E">
        <w:rPr>
          <w:rFonts w:ascii="Calibri" w:eastAsia="Times New Roman" w:hAnsi="Calibri" w:cs="Arial"/>
          <w:bCs/>
          <w:sz w:val="22"/>
          <w:szCs w:val="22"/>
        </w:rPr>
        <w:t>zinal</w:t>
      </w:r>
      <w:proofErr w:type="spellEnd"/>
      <w:r>
        <w:rPr>
          <w:rFonts w:ascii="Calibri" w:eastAsia="Times New Roman" w:hAnsi="Calibri" w:cs="Arial"/>
          <w:bCs/>
          <w:sz w:val="22"/>
          <w:szCs w:val="22"/>
        </w:rPr>
        <w:t xml:space="preserve">. </w:t>
      </w:r>
    </w:p>
    <w:p w:rsidR="000D38F5" w:rsidRDefault="000D38F5" w:rsidP="000D38F5">
      <w:pPr>
        <w:pStyle w:val="s10"/>
        <w:spacing w:before="0" w:beforeAutospacing="0" w:after="0" w:afterAutospacing="0" w:line="276" w:lineRule="auto"/>
        <w:ind w:right="15"/>
        <w:rPr>
          <w:rFonts w:ascii="Calibri" w:eastAsia="Times New Roman" w:hAnsi="Calibri" w:cs="Arial"/>
          <w:b/>
          <w:bCs/>
          <w:sz w:val="22"/>
          <w:szCs w:val="22"/>
        </w:rPr>
      </w:pPr>
    </w:p>
    <w:p w:rsidR="000D38F5" w:rsidRDefault="000D38F5" w:rsidP="000D38F5">
      <w:pPr>
        <w:spacing w:after="0"/>
        <w:rPr>
          <w:rFonts w:ascii="Calibri" w:hAnsi="Calibri"/>
          <w:sz w:val="22"/>
          <w:lang w:eastAsia="de-CH"/>
        </w:rPr>
      </w:pPr>
      <w:r w:rsidRPr="00553FB8">
        <w:rPr>
          <w:rFonts w:ascii="Calibri" w:eastAsia="Times New Roman" w:hAnsi="Calibri" w:cs="Arial"/>
          <w:b/>
          <w:sz w:val="22"/>
          <w:lang w:eastAsia="de-CH"/>
        </w:rPr>
        <w:t>Kontaktperson</w:t>
      </w:r>
      <w:r>
        <w:rPr>
          <w:rFonts w:ascii="Calibri" w:eastAsia="Times New Roman" w:hAnsi="Calibri" w:cs="Arial"/>
          <w:b/>
          <w:sz w:val="22"/>
          <w:lang w:eastAsia="de-CH"/>
        </w:rPr>
        <w:t>en</w:t>
      </w:r>
      <w:r w:rsidRPr="00553FB8">
        <w:rPr>
          <w:rFonts w:ascii="Calibri" w:eastAsia="Times New Roman" w:hAnsi="Calibri" w:cs="Arial"/>
          <w:b/>
          <w:sz w:val="22"/>
          <w:lang w:eastAsia="de-CH"/>
        </w:rPr>
        <w:t xml:space="preserve"> für weitere Auskünfte</w:t>
      </w:r>
      <w:r w:rsidRPr="00553FB8">
        <w:rPr>
          <w:rFonts w:ascii="Calibri" w:eastAsia="Times New Roman" w:hAnsi="Calibri" w:cs="Arial"/>
          <w:b/>
          <w:sz w:val="22"/>
          <w:lang w:eastAsia="de-CH"/>
        </w:rPr>
        <w:br/>
      </w:r>
      <w:r w:rsidRPr="00553FB8">
        <w:rPr>
          <w:rFonts w:ascii="Calibri" w:eastAsia="Times New Roman" w:hAnsi="Calibri" w:cs="Arial"/>
          <w:sz w:val="22"/>
          <w:lang w:eastAsia="de-CH"/>
        </w:rPr>
        <w:t>Roger Seifritz, Direktor</w:t>
      </w:r>
      <w:r>
        <w:rPr>
          <w:rFonts w:ascii="Calibri" w:eastAsia="Times New Roman" w:hAnsi="Calibri" w:cs="Arial"/>
          <w:sz w:val="22"/>
          <w:lang w:eastAsia="de-CH"/>
        </w:rPr>
        <w:t xml:space="preserve"> Reka</w:t>
      </w:r>
      <w:r w:rsidRPr="00553FB8">
        <w:rPr>
          <w:rFonts w:ascii="Calibri" w:eastAsia="Times New Roman" w:hAnsi="Calibri" w:cs="Arial"/>
          <w:sz w:val="22"/>
          <w:lang w:eastAsia="de-CH"/>
        </w:rPr>
        <w:t xml:space="preserve">, Tel. </w:t>
      </w:r>
      <w:r w:rsidRPr="00553FB8">
        <w:rPr>
          <w:rFonts w:ascii="Calibri" w:hAnsi="Calibri"/>
          <w:sz w:val="22"/>
          <w:lang w:eastAsia="de-CH"/>
        </w:rPr>
        <w:t xml:space="preserve">+41 </w:t>
      </w:r>
      <w:r w:rsidR="00646B22" w:rsidRPr="00646B22">
        <w:rPr>
          <w:rFonts w:ascii="Calibri" w:hAnsi="Calibri"/>
          <w:sz w:val="22"/>
          <w:lang w:eastAsia="de-CH"/>
        </w:rPr>
        <w:t>31 329 67 67</w:t>
      </w:r>
      <w:r w:rsidR="00A04A6F">
        <w:rPr>
          <w:rFonts w:ascii="Calibri" w:hAnsi="Calibri"/>
          <w:sz w:val="22"/>
          <w:lang w:eastAsia="de-CH"/>
        </w:rPr>
        <w:t xml:space="preserve">; </w:t>
      </w:r>
      <w:r w:rsidRPr="004F16FA">
        <w:rPr>
          <w:rFonts w:ascii="Calibri" w:hAnsi="Calibri"/>
          <w:sz w:val="22"/>
          <w:lang w:eastAsia="de-CH"/>
        </w:rPr>
        <w:t>Rolf</w:t>
      </w:r>
      <w:r w:rsidR="00A04A6F">
        <w:rPr>
          <w:rFonts w:ascii="Calibri" w:hAnsi="Calibri"/>
          <w:sz w:val="22"/>
          <w:lang w:eastAsia="de-CH"/>
        </w:rPr>
        <w:t xml:space="preserve"> G.</w:t>
      </w:r>
      <w:r w:rsidRPr="004F16FA">
        <w:rPr>
          <w:rFonts w:ascii="Calibri" w:hAnsi="Calibri"/>
          <w:sz w:val="22"/>
          <w:lang w:eastAsia="de-CH"/>
        </w:rPr>
        <w:t xml:space="preserve"> Schmid, CEO Mammut, Tel. +41 62 769 81 81</w:t>
      </w:r>
    </w:p>
    <w:p w:rsidR="003C56C2" w:rsidRDefault="003C56C2" w:rsidP="000D38F5">
      <w:pPr>
        <w:spacing w:after="0"/>
        <w:rPr>
          <w:rFonts w:ascii="Calibri" w:eastAsia="Times New Roman" w:hAnsi="Calibri" w:cs="Calibri"/>
          <w:bCs/>
          <w:sz w:val="22"/>
          <w:lang w:val="de-DE" w:eastAsia="de-CH"/>
        </w:rPr>
      </w:pPr>
    </w:p>
    <w:p w:rsidR="00FA02A4" w:rsidRPr="00653273" w:rsidRDefault="000D38F5" w:rsidP="000D38F5">
      <w:pPr>
        <w:spacing w:after="0"/>
        <w:rPr>
          <w:rFonts w:asciiTheme="minorHAnsi" w:hAnsiTheme="minorHAnsi" w:cstheme="minorHAnsi"/>
        </w:rPr>
      </w:pPr>
      <w:r w:rsidRPr="00553FB8">
        <w:rPr>
          <w:rFonts w:ascii="Calibri" w:eastAsia="Times New Roman" w:hAnsi="Calibri" w:cs="Calibri"/>
          <w:bCs/>
          <w:sz w:val="22"/>
          <w:lang w:val="de-DE" w:eastAsia="de-CH"/>
        </w:rPr>
        <w:t>Download Medienmitteilung und Bildmaterial: reka.ch/</w:t>
      </w:r>
      <w:proofErr w:type="spellStart"/>
      <w:r w:rsidRPr="00553FB8">
        <w:rPr>
          <w:rFonts w:ascii="Calibri" w:eastAsia="Times New Roman" w:hAnsi="Calibri" w:cs="Calibri"/>
          <w:bCs/>
          <w:sz w:val="22"/>
          <w:lang w:val="de-DE" w:eastAsia="de-CH"/>
        </w:rPr>
        <w:t>medien</w:t>
      </w:r>
      <w:proofErr w:type="spellEnd"/>
      <w:r w:rsidR="00653273">
        <w:rPr>
          <w:rFonts w:asciiTheme="minorHAnsi" w:hAnsiTheme="minorHAnsi" w:cstheme="minorHAnsi"/>
        </w:rPr>
        <w:tab/>
      </w:r>
    </w:p>
    <w:sectPr w:rsidR="00FA02A4" w:rsidRPr="00653273" w:rsidSect="00835C1C">
      <w:headerReference w:type="default" r:id="rId9"/>
      <w:footerReference w:type="default" r:id="rId10"/>
      <w:headerReference w:type="first" r:id="rId11"/>
      <w:pgSz w:w="11906" w:h="16838" w:code="9"/>
      <w:pgMar w:top="1843" w:right="1134" w:bottom="567" w:left="1304" w:header="709" w:footer="426"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E0" w:rsidRDefault="003051E0" w:rsidP="003439F1">
      <w:r>
        <w:separator/>
      </w:r>
    </w:p>
  </w:endnote>
  <w:endnote w:type="continuationSeparator" w:id="0">
    <w:p w:rsidR="003051E0" w:rsidRDefault="003051E0" w:rsidP="0034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7F" w:rsidRDefault="00EC265E">
    <w:pPr>
      <w:pStyle w:val="Fuzeile"/>
    </w:pPr>
    <w:r>
      <w:rPr>
        <w:noProof/>
      </w:rPr>
      <w:drawing>
        <wp:anchor distT="0" distB="0" distL="114300" distR="114300" simplePos="0" relativeHeight="251663872" behindDoc="0" locked="0" layoutInCell="1" allowOverlap="1" wp14:anchorId="237162F8" wp14:editId="4FEE9218">
          <wp:simplePos x="0" y="0"/>
          <wp:positionH relativeFrom="column">
            <wp:posOffset>-528955</wp:posOffset>
          </wp:positionH>
          <wp:positionV relativeFrom="paragraph">
            <wp:posOffset>615315</wp:posOffset>
          </wp:positionV>
          <wp:extent cx="7225030" cy="154940"/>
          <wp:effectExtent l="0" t="0" r="0" b="0"/>
          <wp:wrapNone/>
          <wp:docPr id="4" name="Bild 3" descr="Balken_rgb_fuer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lken_rgb_fuer_A4"/>
                  <pic:cNvPicPr>
                    <a:picLocks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7225030" cy="154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E0" w:rsidRDefault="003051E0" w:rsidP="003439F1">
      <w:r>
        <w:separator/>
      </w:r>
    </w:p>
  </w:footnote>
  <w:footnote w:type="continuationSeparator" w:id="0">
    <w:p w:rsidR="003051E0" w:rsidRDefault="003051E0" w:rsidP="0034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AC" w:rsidRDefault="00FA02A4" w:rsidP="00E23559">
    <w:pPr>
      <w:pStyle w:val="Kopfzeile"/>
      <w:tabs>
        <w:tab w:val="clear" w:pos="4536"/>
        <w:tab w:val="clear" w:pos="9072"/>
      </w:tabs>
      <w:jc w:val="right"/>
    </w:pPr>
    <w:r>
      <w:rPr>
        <w:noProof/>
      </w:rPr>
      <w:drawing>
        <wp:anchor distT="0" distB="0" distL="114300" distR="114300" simplePos="0" relativeHeight="251665920" behindDoc="0" locked="0" layoutInCell="1" allowOverlap="1" wp14:anchorId="61C4A8F5" wp14:editId="50929BD7">
          <wp:simplePos x="0" y="0"/>
          <wp:positionH relativeFrom="column">
            <wp:posOffset>4806950</wp:posOffset>
          </wp:positionH>
          <wp:positionV relativeFrom="paragraph">
            <wp:posOffset>-133350</wp:posOffset>
          </wp:positionV>
          <wp:extent cx="1440815" cy="307340"/>
          <wp:effectExtent l="0" t="0" r="6985" b="0"/>
          <wp:wrapNone/>
          <wp:docPr id="3" name="Bild 1"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59" w:rsidRDefault="00835C1C" w:rsidP="00E23559">
    <w:pPr>
      <w:pStyle w:val="Kopfzeile"/>
    </w:pPr>
    <w:r>
      <w:rPr>
        <w:noProof/>
      </w:rPr>
      <w:drawing>
        <wp:anchor distT="0" distB="0" distL="114300" distR="114300" simplePos="0" relativeHeight="251668992" behindDoc="0" locked="0" layoutInCell="1" allowOverlap="1">
          <wp:simplePos x="0" y="0"/>
          <wp:positionH relativeFrom="margin">
            <wp:posOffset>3653790</wp:posOffset>
          </wp:positionH>
          <wp:positionV relativeFrom="topMargin">
            <wp:posOffset>311785</wp:posOffset>
          </wp:positionV>
          <wp:extent cx="836250" cy="720000"/>
          <wp:effectExtent l="0" t="0" r="2540"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mut_Logo_ohneClaim.png"/>
                  <pic:cNvPicPr/>
                </pic:nvPicPr>
                <pic:blipFill rotWithShape="1">
                  <a:blip r:embed="rId1" cstate="print">
                    <a:extLst>
                      <a:ext uri="{28A0092B-C50C-407E-A947-70E740481C1C}">
                        <a14:useLocalDpi xmlns:a14="http://schemas.microsoft.com/office/drawing/2010/main" val="0"/>
                      </a:ext>
                    </a:extLst>
                  </a:blip>
                  <a:srcRect b="11520"/>
                  <a:stretch/>
                </pic:blipFill>
                <pic:spPr bwMode="auto">
                  <a:xfrm>
                    <a:off x="0" y="0"/>
                    <a:ext cx="836250" cy="720000"/>
                  </a:xfrm>
                  <a:prstGeom prst="rect">
                    <a:avLst/>
                  </a:prstGeom>
                  <a:ln>
                    <a:noFill/>
                  </a:ln>
                  <a:extLst>
                    <a:ext uri="{53640926-AAD7-44D8-BBD7-CCE9431645EC}">
                      <a14:shadowObscured xmlns:a14="http://schemas.microsoft.com/office/drawing/2010/main"/>
                    </a:ext>
                  </a:extLst>
                </pic:spPr>
              </pic:pic>
            </a:graphicData>
          </a:graphic>
        </wp:anchor>
      </w:drawing>
    </w:r>
    <w:r w:rsidR="00892FA7">
      <w:rPr>
        <w:noProof/>
      </w:rPr>
      <w:drawing>
        <wp:anchor distT="0" distB="0" distL="114300" distR="114300" simplePos="0" relativeHeight="251657728" behindDoc="0" locked="0" layoutInCell="1" allowOverlap="1" wp14:anchorId="0E677FEF" wp14:editId="33A3A5CD">
          <wp:simplePos x="0" y="0"/>
          <wp:positionH relativeFrom="column">
            <wp:posOffset>4808220</wp:posOffset>
          </wp:positionH>
          <wp:positionV relativeFrom="paragraph">
            <wp:posOffset>-148590</wp:posOffset>
          </wp:positionV>
          <wp:extent cx="1440815" cy="307340"/>
          <wp:effectExtent l="0" t="0" r="6985" b="0"/>
          <wp:wrapNone/>
          <wp:docPr id="6" name="Bild 4"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gb_fuer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7062"/>
    <w:multiLevelType w:val="hybridMultilevel"/>
    <w:tmpl w:val="412ED6F4"/>
    <w:lvl w:ilvl="0" w:tplc="08070001">
      <w:start w:val="1"/>
      <w:numFmt w:val="bullet"/>
      <w:lvlText w:val=""/>
      <w:lvlJc w:val="left"/>
      <w:pPr>
        <w:tabs>
          <w:tab w:val="num" w:pos="2700"/>
        </w:tabs>
        <w:ind w:left="2700" w:hanging="360"/>
      </w:pPr>
      <w:rPr>
        <w:rFonts w:ascii="Symbol" w:hAnsi="Symbol" w:hint="default"/>
      </w:rPr>
    </w:lvl>
    <w:lvl w:ilvl="1" w:tplc="08070003" w:tentative="1">
      <w:start w:val="1"/>
      <w:numFmt w:val="bullet"/>
      <w:lvlText w:val="o"/>
      <w:lvlJc w:val="left"/>
      <w:pPr>
        <w:tabs>
          <w:tab w:val="num" w:pos="3420"/>
        </w:tabs>
        <w:ind w:left="3420" w:hanging="360"/>
      </w:pPr>
      <w:rPr>
        <w:rFonts w:ascii="Courier New" w:hAnsi="Courier New" w:cs="Courier New" w:hint="default"/>
      </w:rPr>
    </w:lvl>
    <w:lvl w:ilvl="2" w:tplc="08070005" w:tentative="1">
      <w:start w:val="1"/>
      <w:numFmt w:val="bullet"/>
      <w:lvlText w:val=""/>
      <w:lvlJc w:val="left"/>
      <w:pPr>
        <w:tabs>
          <w:tab w:val="num" w:pos="4140"/>
        </w:tabs>
        <w:ind w:left="4140" w:hanging="360"/>
      </w:pPr>
      <w:rPr>
        <w:rFonts w:ascii="Wingdings" w:hAnsi="Wingdings" w:hint="default"/>
      </w:rPr>
    </w:lvl>
    <w:lvl w:ilvl="3" w:tplc="08070001" w:tentative="1">
      <w:start w:val="1"/>
      <w:numFmt w:val="bullet"/>
      <w:lvlText w:val=""/>
      <w:lvlJc w:val="left"/>
      <w:pPr>
        <w:tabs>
          <w:tab w:val="num" w:pos="4860"/>
        </w:tabs>
        <w:ind w:left="4860" w:hanging="360"/>
      </w:pPr>
      <w:rPr>
        <w:rFonts w:ascii="Symbol" w:hAnsi="Symbol" w:hint="default"/>
      </w:rPr>
    </w:lvl>
    <w:lvl w:ilvl="4" w:tplc="08070003" w:tentative="1">
      <w:start w:val="1"/>
      <w:numFmt w:val="bullet"/>
      <w:lvlText w:val="o"/>
      <w:lvlJc w:val="left"/>
      <w:pPr>
        <w:tabs>
          <w:tab w:val="num" w:pos="5580"/>
        </w:tabs>
        <w:ind w:left="5580" w:hanging="360"/>
      </w:pPr>
      <w:rPr>
        <w:rFonts w:ascii="Courier New" w:hAnsi="Courier New" w:cs="Courier New" w:hint="default"/>
      </w:rPr>
    </w:lvl>
    <w:lvl w:ilvl="5" w:tplc="08070005" w:tentative="1">
      <w:start w:val="1"/>
      <w:numFmt w:val="bullet"/>
      <w:lvlText w:val=""/>
      <w:lvlJc w:val="left"/>
      <w:pPr>
        <w:tabs>
          <w:tab w:val="num" w:pos="6300"/>
        </w:tabs>
        <w:ind w:left="6300" w:hanging="360"/>
      </w:pPr>
      <w:rPr>
        <w:rFonts w:ascii="Wingdings" w:hAnsi="Wingdings" w:hint="default"/>
      </w:rPr>
    </w:lvl>
    <w:lvl w:ilvl="6" w:tplc="08070001" w:tentative="1">
      <w:start w:val="1"/>
      <w:numFmt w:val="bullet"/>
      <w:lvlText w:val=""/>
      <w:lvlJc w:val="left"/>
      <w:pPr>
        <w:tabs>
          <w:tab w:val="num" w:pos="7020"/>
        </w:tabs>
        <w:ind w:left="7020" w:hanging="360"/>
      </w:pPr>
      <w:rPr>
        <w:rFonts w:ascii="Symbol" w:hAnsi="Symbol" w:hint="default"/>
      </w:rPr>
    </w:lvl>
    <w:lvl w:ilvl="7" w:tplc="08070003" w:tentative="1">
      <w:start w:val="1"/>
      <w:numFmt w:val="bullet"/>
      <w:lvlText w:val="o"/>
      <w:lvlJc w:val="left"/>
      <w:pPr>
        <w:tabs>
          <w:tab w:val="num" w:pos="7740"/>
        </w:tabs>
        <w:ind w:left="7740" w:hanging="360"/>
      </w:pPr>
      <w:rPr>
        <w:rFonts w:ascii="Courier New" w:hAnsi="Courier New" w:cs="Courier New" w:hint="default"/>
      </w:rPr>
    </w:lvl>
    <w:lvl w:ilvl="8" w:tplc="08070005" w:tentative="1">
      <w:start w:val="1"/>
      <w:numFmt w:val="bullet"/>
      <w:lvlText w:val=""/>
      <w:lvlJc w:val="left"/>
      <w:pPr>
        <w:tabs>
          <w:tab w:val="num" w:pos="8460"/>
        </w:tabs>
        <w:ind w:left="8460" w:hanging="360"/>
      </w:pPr>
      <w:rPr>
        <w:rFonts w:ascii="Wingdings" w:hAnsi="Wingdings" w:hint="default"/>
      </w:rPr>
    </w:lvl>
  </w:abstractNum>
  <w:abstractNum w:abstractNumId="1">
    <w:nsid w:val="2B1E6B70"/>
    <w:multiLevelType w:val="hybridMultilevel"/>
    <w:tmpl w:val="E8CC7AC6"/>
    <w:lvl w:ilvl="0" w:tplc="0407000B">
      <w:start w:val="1"/>
      <w:numFmt w:val="bullet"/>
      <w:lvlText w:val=""/>
      <w:lvlJc w:val="left"/>
      <w:pPr>
        <w:tabs>
          <w:tab w:val="num" w:pos="2877"/>
        </w:tabs>
        <w:ind w:left="2877" w:hanging="360"/>
      </w:pPr>
      <w:rPr>
        <w:rFonts w:ascii="Wingdings" w:hAnsi="Wingdings" w:hint="default"/>
      </w:rPr>
    </w:lvl>
    <w:lvl w:ilvl="1" w:tplc="04070003">
      <w:start w:val="1"/>
      <w:numFmt w:val="bullet"/>
      <w:lvlText w:val="o"/>
      <w:lvlJc w:val="left"/>
      <w:pPr>
        <w:tabs>
          <w:tab w:val="num" w:pos="3597"/>
        </w:tabs>
        <w:ind w:left="3597" w:hanging="360"/>
      </w:pPr>
      <w:rPr>
        <w:rFonts w:ascii="Courier New" w:hAnsi="Courier New" w:hint="default"/>
      </w:rPr>
    </w:lvl>
    <w:lvl w:ilvl="2" w:tplc="04070005" w:tentative="1">
      <w:start w:val="1"/>
      <w:numFmt w:val="bullet"/>
      <w:lvlText w:val=""/>
      <w:lvlJc w:val="left"/>
      <w:pPr>
        <w:tabs>
          <w:tab w:val="num" w:pos="4317"/>
        </w:tabs>
        <w:ind w:left="4317" w:hanging="360"/>
      </w:pPr>
      <w:rPr>
        <w:rFonts w:ascii="Wingdings" w:hAnsi="Wingdings" w:hint="default"/>
      </w:rPr>
    </w:lvl>
    <w:lvl w:ilvl="3" w:tplc="04070001" w:tentative="1">
      <w:start w:val="1"/>
      <w:numFmt w:val="bullet"/>
      <w:lvlText w:val=""/>
      <w:lvlJc w:val="left"/>
      <w:pPr>
        <w:tabs>
          <w:tab w:val="num" w:pos="5037"/>
        </w:tabs>
        <w:ind w:left="5037" w:hanging="360"/>
      </w:pPr>
      <w:rPr>
        <w:rFonts w:ascii="Symbol" w:hAnsi="Symbol" w:hint="default"/>
      </w:rPr>
    </w:lvl>
    <w:lvl w:ilvl="4" w:tplc="04070003" w:tentative="1">
      <w:start w:val="1"/>
      <w:numFmt w:val="bullet"/>
      <w:lvlText w:val="o"/>
      <w:lvlJc w:val="left"/>
      <w:pPr>
        <w:tabs>
          <w:tab w:val="num" w:pos="5757"/>
        </w:tabs>
        <w:ind w:left="5757" w:hanging="360"/>
      </w:pPr>
      <w:rPr>
        <w:rFonts w:ascii="Courier New" w:hAnsi="Courier New" w:hint="default"/>
      </w:rPr>
    </w:lvl>
    <w:lvl w:ilvl="5" w:tplc="04070005" w:tentative="1">
      <w:start w:val="1"/>
      <w:numFmt w:val="bullet"/>
      <w:lvlText w:val=""/>
      <w:lvlJc w:val="left"/>
      <w:pPr>
        <w:tabs>
          <w:tab w:val="num" w:pos="6477"/>
        </w:tabs>
        <w:ind w:left="6477" w:hanging="360"/>
      </w:pPr>
      <w:rPr>
        <w:rFonts w:ascii="Wingdings" w:hAnsi="Wingdings" w:hint="default"/>
      </w:rPr>
    </w:lvl>
    <w:lvl w:ilvl="6" w:tplc="04070001" w:tentative="1">
      <w:start w:val="1"/>
      <w:numFmt w:val="bullet"/>
      <w:lvlText w:val=""/>
      <w:lvlJc w:val="left"/>
      <w:pPr>
        <w:tabs>
          <w:tab w:val="num" w:pos="7197"/>
        </w:tabs>
        <w:ind w:left="7197" w:hanging="360"/>
      </w:pPr>
      <w:rPr>
        <w:rFonts w:ascii="Symbol" w:hAnsi="Symbol" w:hint="default"/>
      </w:rPr>
    </w:lvl>
    <w:lvl w:ilvl="7" w:tplc="04070003" w:tentative="1">
      <w:start w:val="1"/>
      <w:numFmt w:val="bullet"/>
      <w:lvlText w:val="o"/>
      <w:lvlJc w:val="left"/>
      <w:pPr>
        <w:tabs>
          <w:tab w:val="num" w:pos="7917"/>
        </w:tabs>
        <w:ind w:left="7917" w:hanging="360"/>
      </w:pPr>
      <w:rPr>
        <w:rFonts w:ascii="Courier New" w:hAnsi="Courier New" w:hint="default"/>
      </w:rPr>
    </w:lvl>
    <w:lvl w:ilvl="8" w:tplc="04070005" w:tentative="1">
      <w:start w:val="1"/>
      <w:numFmt w:val="bullet"/>
      <w:lvlText w:val=""/>
      <w:lvlJc w:val="left"/>
      <w:pPr>
        <w:tabs>
          <w:tab w:val="num" w:pos="8637"/>
        </w:tabs>
        <w:ind w:left="8637" w:hanging="360"/>
      </w:pPr>
      <w:rPr>
        <w:rFonts w:ascii="Wingdings" w:hAnsi="Wingdings" w:hint="default"/>
      </w:rPr>
    </w:lvl>
  </w:abstractNum>
  <w:abstractNum w:abstractNumId="2">
    <w:nsid w:val="42226091"/>
    <w:multiLevelType w:val="hybridMultilevel"/>
    <w:tmpl w:val="BA4C8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481124"/>
    <w:multiLevelType w:val="hybridMultilevel"/>
    <w:tmpl w:val="A7F291C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F5"/>
    <w:rsid w:val="00005FA7"/>
    <w:rsid w:val="00007546"/>
    <w:rsid w:val="0003734C"/>
    <w:rsid w:val="00056FE9"/>
    <w:rsid w:val="00081786"/>
    <w:rsid w:val="0009681C"/>
    <w:rsid w:val="00097C7E"/>
    <w:rsid w:val="000A37E3"/>
    <w:rsid w:val="000B4808"/>
    <w:rsid w:val="000B6620"/>
    <w:rsid w:val="000D057C"/>
    <w:rsid w:val="000D38F5"/>
    <w:rsid w:val="00132FAC"/>
    <w:rsid w:val="0014084B"/>
    <w:rsid w:val="001657B1"/>
    <w:rsid w:val="00194CC5"/>
    <w:rsid w:val="001D7E9E"/>
    <w:rsid w:val="001E132D"/>
    <w:rsid w:val="00235E15"/>
    <w:rsid w:val="002435A2"/>
    <w:rsid w:val="002E0158"/>
    <w:rsid w:val="002E29FC"/>
    <w:rsid w:val="002E726E"/>
    <w:rsid w:val="003051E0"/>
    <w:rsid w:val="00330E54"/>
    <w:rsid w:val="003439F1"/>
    <w:rsid w:val="00362372"/>
    <w:rsid w:val="003975E4"/>
    <w:rsid w:val="003C56C2"/>
    <w:rsid w:val="003D5DBB"/>
    <w:rsid w:val="003E78F2"/>
    <w:rsid w:val="00434874"/>
    <w:rsid w:val="00440579"/>
    <w:rsid w:val="004415C4"/>
    <w:rsid w:val="00462D77"/>
    <w:rsid w:val="004640CD"/>
    <w:rsid w:val="00467787"/>
    <w:rsid w:val="00470D8E"/>
    <w:rsid w:val="00491B37"/>
    <w:rsid w:val="00496902"/>
    <w:rsid w:val="004C0D55"/>
    <w:rsid w:val="004D0884"/>
    <w:rsid w:val="004F5ED1"/>
    <w:rsid w:val="005077F3"/>
    <w:rsid w:val="00510FAC"/>
    <w:rsid w:val="00554A2C"/>
    <w:rsid w:val="00572070"/>
    <w:rsid w:val="005925F0"/>
    <w:rsid w:val="005C4AAE"/>
    <w:rsid w:val="005D71CD"/>
    <w:rsid w:val="00621111"/>
    <w:rsid w:val="00622E51"/>
    <w:rsid w:val="00644937"/>
    <w:rsid w:val="00646B22"/>
    <w:rsid w:val="00653273"/>
    <w:rsid w:val="00667F67"/>
    <w:rsid w:val="00693153"/>
    <w:rsid w:val="006A4408"/>
    <w:rsid w:val="006C3D83"/>
    <w:rsid w:val="006F20EE"/>
    <w:rsid w:val="00701066"/>
    <w:rsid w:val="00765FD2"/>
    <w:rsid w:val="007B38E0"/>
    <w:rsid w:val="007B509E"/>
    <w:rsid w:val="007C6B99"/>
    <w:rsid w:val="007F4839"/>
    <w:rsid w:val="008141A0"/>
    <w:rsid w:val="0082301A"/>
    <w:rsid w:val="00835C1C"/>
    <w:rsid w:val="00857F7F"/>
    <w:rsid w:val="008720A7"/>
    <w:rsid w:val="00880A9B"/>
    <w:rsid w:val="008908E0"/>
    <w:rsid w:val="008914B0"/>
    <w:rsid w:val="00892FA7"/>
    <w:rsid w:val="00893446"/>
    <w:rsid w:val="008F53D2"/>
    <w:rsid w:val="00920F91"/>
    <w:rsid w:val="0094775E"/>
    <w:rsid w:val="00952A7C"/>
    <w:rsid w:val="00987D3C"/>
    <w:rsid w:val="009A21ED"/>
    <w:rsid w:val="009B7D11"/>
    <w:rsid w:val="009D6061"/>
    <w:rsid w:val="00A04A6F"/>
    <w:rsid w:val="00A11A72"/>
    <w:rsid w:val="00A22708"/>
    <w:rsid w:val="00A52CE1"/>
    <w:rsid w:val="00A70928"/>
    <w:rsid w:val="00AA2FB9"/>
    <w:rsid w:val="00AC2265"/>
    <w:rsid w:val="00AD2115"/>
    <w:rsid w:val="00AF4A56"/>
    <w:rsid w:val="00B27C6E"/>
    <w:rsid w:val="00B40B3B"/>
    <w:rsid w:val="00B84BDD"/>
    <w:rsid w:val="00BB6E9C"/>
    <w:rsid w:val="00BC1645"/>
    <w:rsid w:val="00BD12EE"/>
    <w:rsid w:val="00BD5244"/>
    <w:rsid w:val="00C026BF"/>
    <w:rsid w:val="00C34209"/>
    <w:rsid w:val="00C77A30"/>
    <w:rsid w:val="00C83D9F"/>
    <w:rsid w:val="00CA7092"/>
    <w:rsid w:val="00CB1760"/>
    <w:rsid w:val="00CC5D8F"/>
    <w:rsid w:val="00D11920"/>
    <w:rsid w:val="00D3679A"/>
    <w:rsid w:val="00D56828"/>
    <w:rsid w:val="00DA7364"/>
    <w:rsid w:val="00DB3130"/>
    <w:rsid w:val="00DC5DC9"/>
    <w:rsid w:val="00E0039F"/>
    <w:rsid w:val="00E23559"/>
    <w:rsid w:val="00E323E7"/>
    <w:rsid w:val="00E726A9"/>
    <w:rsid w:val="00E81C7F"/>
    <w:rsid w:val="00EB0059"/>
    <w:rsid w:val="00EB654C"/>
    <w:rsid w:val="00EC265E"/>
    <w:rsid w:val="00EC2A31"/>
    <w:rsid w:val="00ED4DAC"/>
    <w:rsid w:val="00ED79C0"/>
    <w:rsid w:val="00F01B27"/>
    <w:rsid w:val="00F07077"/>
    <w:rsid w:val="00F41119"/>
    <w:rsid w:val="00F5208E"/>
    <w:rsid w:val="00F60475"/>
    <w:rsid w:val="00F7075A"/>
    <w:rsid w:val="00F81E63"/>
    <w:rsid w:val="00FA02A4"/>
    <w:rsid w:val="00FD5423"/>
    <w:rsid w:val="00FE5D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8F5"/>
    <w:pPr>
      <w:spacing w:after="200" w:line="276" w:lineRule="auto"/>
    </w:pPr>
    <w:rPr>
      <w:rFonts w:ascii="Georgia" w:eastAsia="Calibri" w:hAnsi="Georgia"/>
      <w:szCs w:val="22"/>
      <w:lang w:eastAsia="en-US"/>
    </w:rPr>
  </w:style>
  <w:style w:type="paragraph" w:styleId="berschrift1">
    <w:name w:val="heading 1"/>
    <w:basedOn w:val="Standard"/>
    <w:next w:val="Standard"/>
    <w:qFormat/>
    <w:pPr>
      <w:keepNext/>
      <w:tabs>
        <w:tab w:val="left" w:pos="1605"/>
      </w:tabs>
      <w:spacing w:after="120" w:line="240" w:lineRule="auto"/>
      <w:jc w:val="center"/>
      <w:outlineLvl w:val="0"/>
    </w:pPr>
    <w:rPr>
      <w:rFonts w:ascii="Arial" w:eastAsia="Times New Roman" w:hAnsi="Arial"/>
      <w:b/>
      <w:i/>
      <w:szCs w:val="24"/>
      <w:lang w:val="de-DE" w:eastAsia="de-DE"/>
    </w:rPr>
  </w:style>
  <w:style w:type="paragraph" w:styleId="berschrift2">
    <w:name w:val="heading 2"/>
    <w:basedOn w:val="Standard"/>
    <w:next w:val="Standard"/>
    <w:link w:val="berschrift2Zchn"/>
    <w:uiPriority w:val="9"/>
    <w:semiHidden/>
    <w:unhideWhenUsed/>
    <w:qFormat/>
    <w:rsid w:val="00D3679A"/>
    <w:pPr>
      <w:keepNext/>
      <w:spacing w:before="240" w:after="60" w:line="240" w:lineRule="auto"/>
      <w:outlineLvl w:val="1"/>
    </w:pPr>
    <w:rPr>
      <w:rFonts w:ascii="Cambria" w:eastAsia="Times New Roman" w:hAnsi="Cambria"/>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980"/>
      </w:tabs>
      <w:spacing w:after="0" w:line="240" w:lineRule="auto"/>
      <w:ind w:left="1980" w:hanging="1980"/>
    </w:pPr>
    <w:rPr>
      <w:rFonts w:ascii="Arial" w:eastAsia="Times New Roman" w:hAnsi="Arial"/>
      <w:sz w:val="22"/>
      <w:szCs w:val="24"/>
      <w:lang w:val="de-DE" w:eastAsia="de-DE"/>
    </w:rPr>
  </w:style>
  <w:style w:type="paragraph" w:styleId="Sprechblasentext">
    <w:name w:val="Balloon Text"/>
    <w:basedOn w:val="Standard"/>
    <w:semiHidden/>
    <w:rsid w:val="002E0158"/>
    <w:rPr>
      <w:rFonts w:ascii="Tahoma" w:hAnsi="Tahoma" w:cs="Tahoma"/>
      <w:sz w:val="16"/>
      <w:szCs w:val="16"/>
    </w:rPr>
  </w:style>
  <w:style w:type="character" w:styleId="Hyperlink">
    <w:name w:val="Hyperlink"/>
    <w:uiPriority w:val="99"/>
    <w:unhideWhenUsed/>
    <w:rsid w:val="00BD12EE"/>
    <w:rPr>
      <w:color w:val="0000FF"/>
      <w:u w:val="single"/>
    </w:rPr>
  </w:style>
  <w:style w:type="paragraph" w:styleId="Kopfzeile">
    <w:name w:val="header"/>
    <w:basedOn w:val="Standard"/>
    <w:link w:val="KopfzeileZchn"/>
    <w:unhideWhenUsed/>
    <w:rsid w:val="003439F1"/>
    <w:pPr>
      <w:tabs>
        <w:tab w:val="center" w:pos="4536"/>
        <w:tab w:val="right" w:pos="9072"/>
      </w:tabs>
      <w:spacing w:after="0" w:line="240" w:lineRule="auto"/>
    </w:pPr>
    <w:rPr>
      <w:rFonts w:ascii="Arial" w:eastAsia="Times New Roman" w:hAnsi="Arial"/>
      <w:sz w:val="22"/>
      <w:lang w:eastAsia="de-CH"/>
    </w:rPr>
  </w:style>
  <w:style w:type="character" w:customStyle="1" w:styleId="KopfzeileZchn">
    <w:name w:val="Kopfzeile Zchn"/>
    <w:link w:val="Kopfzeile"/>
    <w:uiPriority w:val="99"/>
    <w:rsid w:val="003439F1"/>
    <w:rPr>
      <w:rFonts w:ascii="Arial" w:hAnsi="Arial"/>
      <w:sz w:val="22"/>
      <w:szCs w:val="22"/>
    </w:rPr>
  </w:style>
  <w:style w:type="paragraph" w:styleId="Fuzeile">
    <w:name w:val="footer"/>
    <w:basedOn w:val="Standard"/>
    <w:link w:val="FuzeileZchn"/>
    <w:uiPriority w:val="99"/>
    <w:unhideWhenUsed/>
    <w:rsid w:val="003439F1"/>
    <w:pPr>
      <w:tabs>
        <w:tab w:val="center" w:pos="4536"/>
        <w:tab w:val="right" w:pos="9072"/>
      </w:tabs>
      <w:spacing w:after="0" w:line="240" w:lineRule="auto"/>
    </w:pPr>
    <w:rPr>
      <w:rFonts w:ascii="Arial" w:eastAsia="Times New Roman" w:hAnsi="Arial"/>
      <w:sz w:val="22"/>
      <w:lang w:eastAsia="de-CH"/>
    </w:rPr>
  </w:style>
  <w:style w:type="character" w:customStyle="1" w:styleId="FuzeileZchn">
    <w:name w:val="Fußzeile Zchn"/>
    <w:link w:val="Fuzeile"/>
    <w:uiPriority w:val="99"/>
    <w:rsid w:val="003439F1"/>
    <w:rPr>
      <w:rFonts w:ascii="Arial" w:hAnsi="Arial"/>
      <w:sz w:val="22"/>
      <w:szCs w:val="22"/>
    </w:rPr>
  </w:style>
  <w:style w:type="paragraph" w:customStyle="1" w:styleId="Formatvorlage1">
    <w:name w:val="Formatvorlage1"/>
    <w:basedOn w:val="Standard"/>
    <w:rsid w:val="008141A0"/>
    <w:pPr>
      <w:spacing w:after="0" w:line="240" w:lineRule="auto"/>
    </w:pPr>
    <w:rPr>
      <w:rFonts w:ascii="Arial" w:eastAsia="Times New Roman" w:hAnsi="Arial"/>
      <w:sz w:val="22"/>
      <w:szCs w:val="24"/>
      <w:lang w:eastAsia="de-DE"/>
    </w:rPr>
  </w:style>
  <w:style w:type="character" w:customStyle="1" w:styleId="berschrift2Zchn">
    <w:name w:val="Überschrift 2 Zchn"/>
    <w:link w:val="berschrift2"/>
    <w:uiPriority w:val="9"/>
    <w:semiHidden/>
    <w:rsid w:val="00D3679A"/>
    <w:rPr>
      <w:rFonts w:ascii="Cambria" w:eastAsia="Times New Roman" w:hAnsi="Cambria" w:cs="Times New Roman"/>
      <w:b/>
      <w:bCs/>
      <w:i/>
      <w:iCs/>
      <w:sz w:val="28"/>
      <w:szCs w:val="28"/>
    </w:rPr>
  </w:style>
  <w:style w:type="paragraph" w:styleId="Textkrper">
    <w:name w:val="Body Text"/>
    <w:basedOn w:val="Standard"/>
    <w:link w:val="TextkrperZchn"/>
    <w:uiPriority w:val="99"/>
    <w:semiHidden/>
    <w:unhideWhenUsed/>
    <w:rsid w:val="00D3679A"/>
    <w:pPr>
      <w:spacing w:after="120" w:line="240" w:lineRule="auto"/>
    </w:pPr>
    <w:rPr>
      <w:rFonts w:ascii="Arial" w:eastAsia="Times New Roman" w:hAnsi="Arial"/>
      <w:sz w:val="22"/>
      <w:lang w:eastAsia="de-CH"/>
    </w:rPr>
  </w:style>
  <w:style w:type="character" w:customStyle="1" w:styleId="TextkrperZchn">
    <w:name w:val="Textkörper Zchn"/>
    <w:link w:val="Textkrper"/>
    <w:uiPriority w:val="99"/>
    <w:semiHidden/>
    <w:rsid w:val="00D3679A"/>
    <w:rPr>
      <w:rFonts w:ascii="Arial" w:hAnsi="Arial"/>
      <w:sz w:val="22"/>
      <w:szCs w:val="22"/>
    </w:rPr>
  </w:style>
  <w:style w:type="character" w:styleId="Kommentarzeichen">
    <w:name w:val="annotation reference"/>
    <w:uiPriority w:val="99"/>
    <w:semiHidden/>
    <w:unhideWhenUsed/>
    <w:rsid w:val="000D38F5"/>
    <w:rPr>
      <w:sz w:val="16"/>
      <w:szCs w:val="16"/>
    </w:rPr>
  </w:style>
  <w:style w:type="paragraph" w:styleId="Kommentartext">
    <w:name w:val="annotation text"/>
    <w:basedOn w:val="Standard"/>
    <w:link w:val="KommentartextZchn"/>
    <w:uiPriority w:val="99"/>
    <w:semiHidden/>
    <w:unhideWhenUsed/>
    <w:rsid w:val="000D38F5"/>
    <w:pPr>
      <w:spacing w:line="240" w:lineRule="auto"/>
    </w:pPr>
    <w:rPr>
      <w:szCs w:val="20"/>
    </w:rPr>
  </w:style>
  <w:style w:type="character" w:customStyle="1" w:styleId="KommentartextZchn">
    <w:name w:val="Kommentartext Zchn"/>
    <w:basedOn w:val="Absatz-Standardschriftart"/>
    <w:link w:val="Kommentartext"/>
    <w:uiPriority w:val="99"/>
    <w:semiHidden/>
    <w:rsid w:val="000D38F5"/>
    <w:rPr>
      <w:rFonts w:ascii="Georgia" w:eastAsia="Calibri" w:hAnsi="Georgia"/>
      <w:lang w:eastAsia="en-US"/>
    </w:rPr>
  </w:style>
  <w:style w:type="paragraph" w:customStyle="1" w:styleId="s10">
    <w:name w:val="s10"/>
    <w:basedOn w:val="Standard"/>
    <w:rsid w:val="000D38F5"/>
    <w:pPr>
      <w:spacing w:before="100" w:beforeAutospacing="1" w:after="100" w:afterAutospacing="1" w:line="240" w:lineRule="auto"/>
    </w:pPr>
    <w:rPr>
      <w:rFonts w:ascii="Times New Roman" w:hAnsi="Times New Roman"/>
      <w:sz w:val="24"/>
      <w:szCs w:val="24"/>
      <w:lang w:eastAsia="de-CH"/>
    </w:rPr>
  </w:style>
  <w:style w:type="paragraph" w:customStyle="1" w:styleId="s11">
    <w:name w:val="s11"/>
    <w:basedOn w:val="Standard"/>
    <w:rsid w:val="000D38F5"/>
    <w:pPr>
      <w:spacing w:before="100" w:beforeAutospacing="1" w:after="100" w:afterAutospacing="1" w:line="240" w:lineRule="auto"/>
    </w:pPr>
    <w:rPr>
      <w:rFonts w:ascii="Times New Roman" w:hAnsi="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8F5"/>
    <w:pPr>
      <w:spacing w:after="200" w:line="276" w:lineRule="auto"/>
    </w:pPr>
    <w:rPr>
      <w:rFonts w:ascii="Georgia" w:eastAsia="Calibri" w:hAnsi="Georgia"/>
      <w:szCs w:val="22"/>
      <w:lang w:eastAsia="en-US"/>
    </w:rPr>
  </w:style>
  <w:style w:type="paragraph" w:styleId="berschrift1">
    <w:name w:val="heading 1"/>
    <w:basedOn w:val="Standard"/>
    <w:next w:val="Standard"/>
    <w:qFormat/>
    <w:pPr>
      <w:keepNext/>
      <w:tabs>
        <w:tab w:val="left" w:pos="1605"/>
      </w:tabs>
      <w:spacing w:after="120" w:line="240" w:lineRule="auto"/>
      <w:jc w:val="center"/>
      <w:outlineLvl w:val="0"/>
    </w:pPr>
    <w:rPr>
      <w:rFonts w:ascii="Arial" w:eastAsia="Times New Roman" w:hAnsi="Arial"/>
      <w:b/>
      <w:i/>
      <w:szCs w:val="24"/>
      <w:lang w:val="de-DE" w:eastAsia="de-DE"/>
    </w:rPr>
  </w:style>
  <w:style w:type="paragraph" w:styleId="berschrift2">
    <w:name w:val="heading 2"/>
    <w:basedOn w:val="Standard"/>
    <w:next w:val="Standard"/>
    <w:link w:val="berschrift2Zchn"/>
    <w:uiPriority w:val="9"/>
    <w:semiHidden/>
    <w:unhideWhenUsed/>
    <w:qFormat/>
    <w:rsid w:val="00D3679A"/>
    <w:pPr>
      <w:keepNext/>
      <w:spacing w:before="240" w:after="60" w:line="240" w:lineRule="auto"/>
      <w:outlineLvl w:val="1"/>
    </w:pPr>
    <w:rPr>
      <w:rFonts w:ascii="Cambria" w:eastAsia="Times New Roman" w:hAnsi="Cambria"/>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980"/>
      </w:tabs>
      <w:spacing w:after="0" w:line="240" w:lineRule="auto"/>
      <w:ind w:left="1980" w:hanging="1980"/>
    </w:pPr>
    <w:rPr>
      <w:rFonts w:ascii="Arial" w:eastAsia="Times New Roman" w:hAnsi="Arial"/>
      <w:sz w:val="22"/>
      <w:szCs w:val="24"/>
      <w:lang w:val="de-DE" w:eastAsia="de-DE"/>
    </w:rPr>
  </w:style>
  <w:style w:type="paragraph" w:styleId="Sprechblasentext">
    <w:name w:val="Balloon Text"/>
    <w:basedOn w:val="Standard"/>
    <w:semiHidden/>
    <w:rsid w:val="002E0158"/>
    <w:rPr>
      <w:rFonts w:ascii="Tahoma" w:hAnsi="Tahoma" w:cs="Tahoma"/>
      <w:sz w:val="16"/>
      <w:szCs w:val="16"/>
    </w:rPr>
  </w:style>
  <w:style w:type="character" w:styleId="Hyperlink">
    <w:name w:val="Hyperlink"/>
    <w:uiPriority w:val="99"/>
    <w:unhideWhenUsed/>
    <w:rsid w:val="00BD12EE"/>
    <w:rPr>
      <w:color w:val="0000FF"/>
      <w:u w:val="single"/>
    </w:rPr>
  </w:style>
  <w:style w:type="paragraph" w:styleId="Kopfzeile">
    <w:name w:val="header"/>
    <w:basedOn w:val="Standard"/>
    <w:link w:val="KopfzeileZchn"/>
    <w:unhideWhenUsed/>
    <w:rsid w:val="003439F1"/>
    <w:pPr>
      <w:tabs>
        <w:tab w:val="center" w:pos="4536"/>
        <w:tab w:val="right" w:pos="9072"/>
      </w:tabs>
      <w:spacing w:after="0" w:line="240" w:lineRule="auto"/>
    </w:pPr>
    <w:rPr>
      <w:rFonts w:ascii="Arial" w:eastAsia="Times New Roman" w:hAnsi="Arial"/>
      <w:sz w:val="22"/>
      <w:lang w:eastAsia="de-CH"/>
    </w:rPr>
  </w:style>
  <w:style w:type="character" w:customStyle="1" w:styleId="KopfzeileZchn">
    <w:name w:val="Kopfzeile Zchn"/>
    <w:link w:val="Kopfzeile"/>
    <w:uiPriority w:val="99"/>
    <w:rsid w:val="003439F1"/>
    <w:rPr>
      <w:rFonts w:ascii="Arial" w:hAnsi="Arial"/>
      <w:sz w:val="22"/>
      <w:szCs w:val="22"/>
    </w:rPr>
  </w:style>
  <w:style w:type="paragraph" w:styleId="Fuzeile">
    <w:name w:val="footer"/>
    <w:basedOn w:val="Standard"/>
    <w:link w:val="FuzeileZchn"/>
    <w:uiPriority w:val="99"/>
    <w:unhideWhenUsed/>
    <w:rsid w:val="003439F1"/>
    <w:pPr>
      <w:tabs>
        <w:tab w:val="center" w:pos="4536"/>
        <w:tab w:val="right" w:pos="9072"/>
      </w:tabs>
      <w:spacing w:after="0" w:line="240" w:lineRule="auto"/>
    </w:pPr>
    <w:rPr>
      <w:rFonts w:ascii="Arial" w:eastAsia="Times New Roman" w:hAnsi="Arial"/>
      <w:sz w:val="22"/>
      <w:lang w:eastAsia="de-CH"/>
    </w:rPr>
  </w:style>
  <w:style w:type="character" w:customStyle="1" w:styleId="FuzeileZchn">
    <w:name w:val="Fußzeile Zchn"/>
    <w:link w:val="Fuzeile"/>
    <w:uiPriority w:val="99"/>
    <w:rsid w:val="003439F1"/>
    <w:rPr>
      <w:rFonts w:ascii="Arial" w:hAnsi="Arial"/>
      <w:sz w:val="22"/>
      <w:szCs w:val="22"/>
    </w:rPr>
  </w:style>
  <w:style w:type="paragraph" w:customStyle="1" w:styleId="Formatvorlage1">
    <w:name w:val="Formatvorlage1"/>
    <w:basedOn w:val="Standard"/>
    <w:rsid w:val="008141A0"/>
    <w:pPr>
      <w:spacing w:after="0" w:line="240" w:lineRule="auto"/>
    </w:pPr>
    <w:rPr>
      <w:rFonts w:ascii="Arial" w:eastAsia="Times New Roman" w:hAnsi="Arial"/>
      <w:sz w:val="22"/>
      <w:szCs w:val="24"/>
      <w:lang w:eastAsia="de-DE"/>
    </w:rPr>
  </w:style>
  <w:style w:type="character" w:customStyle="1" w:styleId="berschrift2Zchn">
    <w:name w:val="Überschrift 2 Zchn"/>
    <w:link w:val="berschrift2"/>
    <w:uiPriority w:val="9"/>
    <w:semiHidden/>
    <w:rsid w:val="00D3679A"/>
    <w:rPr>
      <w:rFonts w:ascii="Cambria" w:eastAsia="Times New Roman" w:hAnsi="Cambria" w:cs="Times New Roman"/>
      <w:b/>
      <w:bCs/>
      <w:i/>
      <w:iCs/>
      <w:sz w:val="28"/>
      <w:szCs w:val="28"/>
    </w:rPr>
  </w:style>
  <w:style w:type="paragraph" w:styleId="Textkrper">
    <w:name w:val="Body Text"/>
    <w:basedOn w:val="Standard"/>
    <w:link w:val="TextkrperZchn"/>
    <w:uiPriority w:val="99"/>
    <w:semiHidden/>
    <w:unhideWhenUsed/>
    <w:rsid w:val="00D3679A"/>
    <w:pPr>
      <w:spacing w:after="120" w:line="240" w:lineRule="auto"/>
    </w:pPr>
    <w:rPr>
      <w:rFonts w:ascii="Arial" w:eastAsia="Times New Roman" w:hAnsi="Arial"/>
      <w:sz w:val="22"/>
      <w:lang w:eastAsia="de-CH"/>
    </w:rPr>
  </w:style>
  <w:style w:type="character" w:customStyle="1" w:styleId="TextkrperZchn">
    <w:name w:val="Textkörper Zchn"/>
    <w:link w:val="Textkrper"/>
    <w:uiPriority w:val="99"/>
    <w:semiHidden/>
    <w:rsid w:val="00D3679A"/>
    <w:rPr>
      <w:rFonts w:ascii="Arial" w:hAnsi="Arial"/>
      <w:sz w:val="22"/>
      <w:szCs w:val="22"/>
    </w:rPr>
  </w:style>
  <w:style w:type="character" w:styleId="Kommentarzeichen">
    <w:name w:val="annotation reference"/>
    <w:uiPriority w:val="99"/>
    <w:semiHidden/>
    <w:unhideWhenUsed/>
    <w:rsid w:val="000D38F5"/>
    <w:rPr>
      <w:sz w:val="16"/>
      <w:szCs w:val="16"/>
    </w:rPr>
  </w:style>
  <w:style w:type="paragraph" w:styleId="Kommentartext">
    <w:name w:val="annotation text"/>
    <w:basedOn w:val="Standard"/>
    <w:link w:val="KommentartextZchn"/>
    <w:uiPriority w:val="99"/>
    <w:semiHidden/>
    <w:unhideWhenUsed/>
    <w:rsid w:val="000D38F5"/>
    <w:pPr>
      <w:spacing w:line="240" w:lineRule="auto"/>
    </w:pPr>
    <w:rPr>
      <w:szCs w:val="20"/>
    </w:rPr>
  </w:style>
  <w:style w:type="character" w:customStyle="1" w:styleId="KommentartextZchn">
    <w:name w:val="Kommentartext Zchn"/>
    <w:basedOn w:val="Absatz-Standardschriftart"/>
    <w:link w:val="Kommentartext"/>
    <w:uiPriority w:val="99"/>
    <w:semiHidden/>
    <w:rsid w:val="000D38F5"/>
    <w:rPr>
      <w:rFonts w:ascii="Georgia" w:eastAsia="Calibri" w:hAnsi="Georgia"/>
      <w:lang w:eastAsia="en-US"/>
    </w:rPr>
  </w:style>
  <w:style w:type="paragraph" w:customStyle="1" w:styleId="s10">
    <w:name w:val="s10"/>
    <w:basedOn w:val="Standard"/>
    <w:rsid w:val="000D38F5"/>
    <w:pPr>
      <w:spacing w:before="100" w:beforeAutospacing="1" w:after="100" w:afterAutospacing="1" w:line="240" w:lineRule="auto"/>
    </w:pPr>
    <w:rPr>
      <w:rFonts w:ascii="Times New Roman" w:hAnsi="Times New Roman"/>
      <w:sz w:val="24"/>
      <w:szCs w:val="24"/>
      <w:lang w:eastAsia="de-CH"/>
    </w:rPr>
  </w:style>
  <w:style w:type="paragraph" w:customStyle="1" w:styleId="s11">
    <w:name w:val="s11"/>
    <w:basedOn w:val="Standard"/>
    <w:rsid w:val="000D38F5"/>
    <w:pPr>
      <w:spacing w:before="100" w:beforeAutospacing="1" w:after="100" w:afterAutospacing="1" w:line="240" w:lineRule="auto"/>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6965-07A9-4DE3-B28C-09368BE2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Reka Schweizer Reisekasse</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Scheidegger Julia</dc:creator>
  <cp:lastModifiedBy>Scheidegger Julia</cp:lastModifiedBy>
  <cp:revision>3</cp:revision>
  <cp:lastPrinted>2016-01-19T14:32:00Z</cp:lastPrinted>
  <dcterms:created xsi:type="dcterms:W3CDTF">2016-01-25T13:53:00Z</dcterms:created>
  <dcterms:modified xsi:type="dcterms:W3CDTF">2016-01-25T13:54:00Z</dcterms:modified>
</cp:coreProperties>
</file>